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65" w:rsidRPr="005C3ABA" w:rsidRDefault="00B63F65" w:rsidP="00B63F65">
      <w:pPr>
        <w:jc w:val="center"/>
        <w:rPr>
          <w:rFonts w:ascii="华文楷体" w:eastAsia="华文楷体" w:hAnsi="华文楷体"/>
          <w:b/>
          <w:sz w:val="48"/>
        </w:rPr>
      </w:pPr>
      <w:r w:rsidRPr="005C3ABA">
        <w:rPr>
          <w:rFonts w:ascii="华文楷体" w:eastAsia="华文楷体" w:hAnsi="华文楷体" w:hint="eastAsia"/>
          <w:b/>
          <w:sz w:val="48"/>
        </w:rPr>
        <w:t>赛得利集团</w:t>
      </w:r>
    </w:p>
    <w:p w:rsidR="006D759A" w:rsidRPr="00A324BA" w:rsidRDefault="006D759A" w:rsidP="006D759A">
      <w:pPr>
        <w:spacing w:line="276" w:lineRule="auto"/>
        <w:rPr>
          <w:rFonts w:asciiTheme="minorEastAsia" w:hAnsiTheme="minorEastAsia"/>
          <w:b/>
          <w:bCs/>
          <w:sz w:val="24"/>
        </w:rPr>
      </w:pPr>
      <w:r w:rsidRPr="00A324BA">
        <w:rPr>
          <w:rFonts w:asciiTheme="minorEastAsia" w:hAnsiTheme="minorEastAsia" w:hint="eastAsia"/>
          <w:b/>
          <w:sz w:val="24"/>
        </w:rPr>
        <w:t>集团</w:t>
      </w:r>
      <w:r>
        <w:rPr>
          <w:rFonts w:asciiTheme="minorEastAsia" w:hAnsiTheme="minorEastAsia" w:hint="eastAsia"/>
          <w:b/>
          <w:bCs/>
          <w:sz w:val="24"/>
        </w:rPr>
        <w:t>简介</w:t>
      </w:r>
      <w:r>
        <w:rPr>
          <w:rFonts w:ascii="仿宋_GB2312" w:eastAsia="仿宋_GB2312" w:hAnsi="仿宋_GB2312" w:cs="仿宋_GB2312" w:hint="eastAsia"/>
          <w:color w:val="333333"/>
          <w:sz w:val="28"/>
          <w:szCs w:val="28"/>
        </w:rPr>
        <w:t>：</w:t>
      </w:r>
      <w:r w:rsidRPr="00A324BA">
        <w:rPr>
          <w:rFonts w:asciiTheme="minorEastAsia" w:hAnsiTheme="minorEastAsia"/>
          <w:b/>
          <w:bCs/>
          <w:sz w:val="24"/>
        </w:rPr>
        <w:t xml:space="preserve"> </w:t>
      </w:r>
    </w:p>
    <w:p w:rsidR="006D759A" w:rsidRPr="0040572C" w:rsidRDefault="006D759A" w:rsidP="006D759A">
      <w:pPr>
        <w:pStyle w:val="a7"/>
        <w:shd w:val="clear" w:color="auto" w:fill="FFFFFF"/>
        <w:spacing w:beforeAutospacing="0" w:after="150" w:afterAutospacing="0" w:line="276" w:lineRule="auto"/>
        <w:ind w:firstLineChars="200" w:firstLine="420"/>
        <w:rPr>
          <w:rFonts w:asciiTheme="minorEastAsia" w:hAnsiTheme="minorEastAsia"/>
          <w:kern w:val="2"/>
          <w:sz w:val="21"/>
          <w:szCs w:val="21"/>
        </w:rPr>
      </w:pPr>
      <w:r>
        <w:rPr>
          <w:rFonts w:asciiTheme="minorEastAsia" w:hAnsiTheme="minorEastAsia" w:hint="eastAsia"/>
          <w:kern w:val="2"/>
          <w:sz w:val="21"/>
          <w:szCs w:val="21"/>
        </w:rPr>
        <w:t>赛得利隶属于新加坡金鹰集团，</w:t>
      </w:r>
      <w:r w:rsidRPr="0040572C">
        <w:rPr>
          <w:rFonts w:asciiTheme="minorEastAsia" w:hAnsiTheme="minorEastAsia" w:hint="eastAsia"/>
          <w:kern w:val="2"/>
          <w:sz w:val="21"/>
          <w:szCs w:val="21"/>
        </w:rPr>
        <w:t>是一家</w:t>
      </w:r>
      <w:r>
        <w:rPr>
          <w:rFonts w:asciiTheme="minorEastAsia" w:hAnsiTheme="minorEastAsia" w:hint="eastAsia"/>
          <w:kern w:val="2"/>
          <w:sz w:val="21"/>
          <w:szCs w:val="21"/>
        </w:rPr>
        <w:t>专业生产</w:t>
      </w:r>
      <w:r w:rsidRPr="0040572C">
        <w:rPr>
          <w:rFonts w:asciiTheme="minorEastAsia" w:hAnsiTheme="minorEastAsia" w:hint="eastAsia"/>
          <w:kern w:val="2"/>
          <w:sz w:val="21"/>
          <w:szCs w:val="21"/>
        </w:rPr>
        <w:t>纤维素纤维</w:t>
      </w:r>
      <w:r>
        <w:rPr>
          <w:rFonts w:asciiTheme="minorEastAsia" w:hAnsiTheme="minorEastAsia" w:hint="eastAsia"/>
          <w:kern w:val="2"/>
          <w:sz w:val="21"/>
          <w:szCs w:val="21"/>
        </w:rPr>
        <w:t>的国际化企业。</w:t>
      </w:r>
      <w:r w:rsidRPr="0040572C">
        <w:rPr>
          <w:rFonts w:asciiTheme="minorEastAsia" w:hAnsiTheme="minorEastAsia" w:hint="eastAsia"/>
          <w:kern w:val="2"/>
          <w:sz w:val="21"/>
          <w:szCs w:val="21"/>
        </w:rPr>
        <w:t>纤维素纤维源自天然，广泛应用于纺织类和无纺类产品如婴儿湿巾和个人卫生护理用品。</w:t>
      </w:r>
    </w:p>
    <w:p w:rsidR="006D759A" w:rsidRPr="0040572C" w:rsidRDefault="006D759A" w:rsidP="006D759A">
      <w:pPr>
        <w:pStyle w:val="a7"/>
        <w:shd w:val="clear" w:color="auto" w:fill="FFFFFF"/>
        <w:spacing w:beforeAutospacing="0" w:after="150" w:afterAutospacing="0" w:line="276" w:lineRule="auto"/>
        <w:ind w:firstLineChars="200" w:firstLine="420"/>
        <w:rPr>
          <w:rFonts w:asciiTheme="minorEastAsia" w:hAnsiTheme="minorEastAsia"/>
          <w:kern w:val="2"/>
          <w:sz w:val="21"/>
          <w:szCs w:val="21"/>
        </w:rPr>
      </w:pPr>
      <w:r w:rsidRPr="0040572C">
        <w:rPr>
          <w:rFonts w:asciiTheme="minorEastAsia" w:hAnsiTheme="minorEastAsia" w:hint="eastAsia"/>
          <w:kern w:val="2"/>
          <w:sz w:val="21"/>
          <w:szCs w:val="21"/>
        </w:rPr>
        <w:t>为更好地服务全球纤维素纤维行业发展最大最快的中国市场，赛得利在中国设立了六家纤维素纤维工厂，纤维素纤维的产能达180万吨，公司还经营</w:t>
      </w:r>
      <w:proofErr w:type="gramStart"/>
      <w:r w:rsidRPr="0040572C">
        <w:rPr>
          <w:rFonts w:asciiTheme="minorEastAsia" w:hAnsiTheme="minorEastAsia" w:hint="eastAsia"/>
          <w:kern w:val="2"/>
          <w:sz w:val="21"/>
          <w:szCs w:val="21"/>
        </w:rPr>
        <w:t>莱</w:t>
      </w:r>
      <w:proofErr w:type="gramEnd"/>
      <w:r w:rsidRPr="0040572C">
        <w:rPr>
          <w:rFonts w:asciiTheme="minorEastAsia" w:hAnsiTheme="minorEastAsia" w:hint="eastAsia"/>
          <w:kern w:val="2"/>
          <w:sz w:val="21"/>
          <w:szCs w:val="21"/>
        </w:rPr>
        <w:t>赛尔工厂、纱线厂和无纺布工厂。公司总部设立于上海，为亚洲、欧洲和美国市场提供覆盖完整的营销网络和客户服务。</w:t>
      </w:r>
    </w:p>
    <w:p w:rsidR="008C65A9" w:rsidRPr="006D759A" w:rsidRDefault="00401CB7" w:rsidP="006D759A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6D759A">
        <w:rPr>
          <w:rFonts w:asciiTheme="minorEastAsia" w:hAnsiTheme="minorEastAsia" w:cs="Times New Roman" w:hint="eastAsia"/>
          <w:szCs w:val="21"/>
        </w:rPr>
        <w:t>生活用纸项目一期规划上，从国内引进主流设备，使用当今世界上最新进、最环保的生产工艺、技术设备，并自主研发核心技术。4条世界一流的高档生活用纸生产线，5台最先进的高速复卷机设备，总产能为10万吨/年。</w:t>
      </w:r>
    </w:p>
    <w:p w:rsidR="008C65A9" w:rsidRPr="008C65A9" w:rsidRDefault="008C65A9" w:rsidP="008C65A9">
      <w:pPr>
        <w:spacing w:line="400" w:lineRule="exact"/>
        <w:rPr>
          <w:rFonts w:ascii="微软雅黑" w:eastAsia="微软雅黑" w:hAnsi="微软雅黑"/>
        </w:rPr>
      </w:pPr>
    </w:p>
    <w:p w:rsidR="00B63F65" w:rsidRPr="008C65A9" w:rsidRDefault="00B63F65" w:rsidP="008C65A9">
      <w:pPr>
        <w:spacing w:line="400" w:lineRule="exact"/>
        <w:rPr>
          <w:rFonts w:ascii="微软雅黑" w:eastAsia="微软雅黑" w:hAnsi="微软雅黑"/>
        </w:rPr>
      </w:pPr>
      <w:r w:rsidRPr="008C65A9">
        <w:rPr>
          <w:rFonts w:ascii="微软雅黑" w:eastAsia="微软雅黑" w:hAnsi="微软雅黑" w:hint="eastAsia"/>
        </w:rPr>
        <w:t>薪资结构：基本工资+岗位津贴+绩效奖金+夜班津贴+</w:t>
      </w:r>
      <w:r w:rsidR="00327365">
        <w:rPr>
          <w:rFonts w:ascii="微软雅黑" w:eastAsia="微软雅黑" w:hAnsi="微软雅黑" w:hint="eastAsia"/>
        </w:rPr>
        <w:t>倒班</w:t>
      </w:r>
      <w:r w:rsidRPr="008C65A9">
        <w:rPr>
          <w:rFonts w:ascii="微软雅黑" w:eastAsia="微软雅黑" w:hAnsi="微软雅黑" w:hint="eastAsia"/>
        </w:rPr>
        <w:t>加班费</w:t>
      </w:r>
    </w:p>
    <w:p w:rsidR="00B63F65" w:rsidRPr="008C65A9" w:rsidRDefault="00B63F65" w:rsidP="008C65A9">
      <w:pPr>
        <w:spacing w:line="400" w:lineRule="exact"/>
        <w:rPr>
          <w:rFonts w:ascii="微软雅黑" w:eastAsia="微软雅黑" w:hAnsi="微软雅黑"/>
        </w:rPr>
      </w:pPr>
    </w:p>
    <w:p w:rsidR="00B63F65" w:rsidRPr="008C65A9" w:rsidRDefault="00B63F65" w:rsidP="008C65A9">
      <w:pPr>
        <w:spacing w:line="400" w:lineRule="exact"/>
        <w:rPr>
          <w:rFonts w:ascii="微软雅黑" w:eastAsia="微软雅黑" w:hAnsi="微软雅黑"/>
          <w:b/>
          <w:sz w:val="22"/>
        </w:rPr>
      </w:pPr>
      <w:r w:rsidRPr="008C65A9">
        <w:rPr>
          <w:rFonts w:ascii="微软雅黑" w:eastAsia="微软雅黑" w:hAnsi="微软雅黑" w:hint="eastAsia"/>
          <w:b/>
          <w:sz w:val="22"/>
        </w:rPr>
        <w:t>公司福利：</w:t>
      </w:r>
    </w:p>
    <w:p w:rsidR="00B63F65" w:rsidRPr="008C65A9" w:rsidRDefault="00B63F65" w:rsidP="008C65A9">
      <w:pPr>
        <w:numPr>
          <w:ilvl w:val="0"/>
          <w:numId w:val="1"/>
        </w:numPr>
        <w:spacing w:line="400" w:lineRule="exact"/>
        <w:rPr>
          <w:rFonts w:ascii="微软雅黑" w:eastAsia="微软雅黑" w:hAnsi="微软雅黑"/>
          <w:sz w:val="22"/>
        </w:rPr>
      </w:pPr>
      <w:r w:rsidRPr="008C65A9">
        <w:rPr>
          <w:rFonts w:ascii="微软雅黑" w:eastAsia="微软雅黑" w:hAnsi="微软雅黑" w:hint="eastAsia"/>
          <w:sz w:val="22"/>
        </w:rPr>
        <w:t>当月工资当月发，五险</w:t>
      </w:r>
      <w:proofErr w:type="gramStart"/>
      <w:r w:rsidRPr="008C65A9">
        <w:rPr>
          <w:rFonts w:ascii="微软雅黑" w:eastAsia="微软雅黑" w:hAnsi="微软雅黑" w:hint="eastAsia"/>
          <w:sz w:val="22"/>
        </w:rPr>
        <w:t>一</w:t>
      </w:r>
      <w:proofErr w:type="gramEnd"/>
      <w:r w:rsidRPr="008C65A9">
        <w:rPr>
          <w:rFonts w:ascii="微软雅黑" w:eastAsia="微软雅黑" w:hAnsi="微软雅黑" w:hint="eastAsia"/>
          <w:sz w:val="22"/>
        </w:rPr>
        <w:t>金、年终奖金，公积金按8%比例缴纳</w:t>
      </w:r>
    </w:p>
    <w:p w:rsidR="00B63F65" w:rsidRPr="008C65A9" w:rsidRDefault="00B63F65" w:rsidP="008C65A9">
      <w:pPr>
        <w:numPr>
          <w:ilvl w:val="0"/>
          <w:numId w:val="1"/>
        </w:numPr>
        <w:spacing w:line="400" w:lineRule="exact"/>
        <w:rPr>
          <w:rFonts w:ascii="微软雅黑" w:eastAsia="微软雅黑" w:hAnsi="微软雅黑"/>
          <w:sz w:val="22"/>
        </w:rPr>
      </w:pPr>
      <w:r w:rsidRPr="008C65A9">
        <w:rPr>
          <w:rFonts w:ascii="微软雅黑" w:eastAsia="微软雅黑" w:hAnsi="微软雅黑" w:hint="eastAsia"/>
          <w:sz w:val="22"/>
        </w:rPr>
        <w:t>6-15天带薪年假，入职即享6天以上年休假</w:t>
      </w:r>
    </w:p>
    <w:p w:rsidR="00B63F65" w:rsidRPr="008C65A9" w:rsidRDefault="00B63F65" w:rsidP="008C65A9">
      <w:pPr>
        <w:numPr>
          <w:ilvl w:val="0"/>
          <w:numId w:val="1"/>
        </w:numPr>
        <w:spacing w:line="400" w:lineRule="exact"/>
        <w:rPr>
          <w:rFonts w:ascii="微软雅黑" w:eastAsia="微软雅黑" w:hAnsi="微软雅黑"/>
          <w:sz w:val="22"/>
        </w:rPr>
      </w:pPr>
      <w:r w:rsidRPr="008C65A9">
        <w:rPr>
          <w:rFonts w:ascii="微软雅黑" w:eastAsia="微软雅黑" w:hAnsi="微软雅黑" w:hint="eastAsia"/>
          <w:sz w:val="22"/>
        </w:rPr>
        <w:t>免费工作餐，免费住宿，2人一间，空调、冰箱、彩电、家私齐全</w:t>
      </w:r>
    </w:p>
    <w:p w:rsidR="00B63F65" w:rsidRPr="008C65A9" w:rsidRDefault="00B63F65" w:rsidP="008C65A9">
      <w:pPr>
        <w:numPr>
          <w:ilvl w:val="0"/>
          <w:numId w:val="1"/>
        </w:numPr>
        <w:spacing w:line="400" w:lineRule="exact"/>
        <w:rPr>
          <w:rFonts w:ascii="微软雅黑" w:eastAsia="微软雅黑" w:hAnsi="微软雅黑"/>
          <w:sz w:val="22"/>
        </w:rPr>
      </w:pPr>
      <w:r w:rsidRPr="008C65A9">
        <w:rPr>
          <w:rFonts w:ascii="微软雅黑" w:eastAsia="微软雅黑" w:hAnsi="微软雅黑" w:hint="eastAsia"/>
          <w:sz w:val="22"/>
        </w:rPr>
        <w:t>每月</w:t>
      </w:r>
      <w:r w:rsidR="00327365">
        <w:rPr>
          <w:rFonts w:ascii="微软雅黑" w:eastAsia="微软雅黑" w:hAnsi="微软雅黑" w:hint="eastAsia"/>
          <w:sz w:val="22"/>
        </w:rPr>
        <w:t>安全奖</w:t>
      </w:r>
      <w:r w:rsidRPr="008C65A9">
        <w:rPr>
          <w:rFonts w:ascii="微软雅黑" w:eastAsia="微软雅黑" w:hAnsi="微软雅黑" w:hint="eastAsia"/>
          <w:sz w:val="22"/>
        </w:rPr>
        <w:t>福利（米、油、纸巾等）</w:t>
      </w:r>
    </w:p>
    <w:p w:rsidR="00B63F65" w:rsidRDefault="00B63F65" w:rsidP="008C65A9">
      <w:pPr>
        <w:spacing w:line="400" w:lineRule="exact"/>
        <w:rPr>
          <w:rFonts w:ascii="微软雅黑" w:eastAsia="微软雅黑" w:hAnsi="微软雅黑"/>
        </w:rPr>
      </w:pPr>
    </w:p>
    <w:p w:rsidR="00CD7CE6" w:rsidRDefault="00EB2732" w:rsidP="008C65A9">
      <w:pPr>
        <w:spacing w:line="400" w:lineRule="exact"/>
        <w:rPr>
          <w:rFonts w:ascii="微软雅黑" w:eastAsia="微软雅黑" w:hAnsi="微软雅黑"/>
        </w:rPr>
      </w:pPr>
      <w:proofErr w:type="gramStart"/>
      <w:r>
        <w:rPr>
          <w:rFonts w:ascii="微软雅黑" w:eastAsia="微软雅黑" w:hAnsi="微软雅黑" w:hint="eastAsia"/>
        </w:rPr>
        <w:t>管培生</w:t>
      </w:r>
      <w:proofErr w:type="gramEnd"/>
      <w:r w:rsidR="00CD7CE6">
        <w:rPr>
          <w:rFonts w:ascii="微软雅黑" w:eastAsia="微软雅黑" w:hAnsi="微软雅黑" w:hint="eastAsia"/>
        </w:rPr>
        <w:t xml:space="preserve">                               6500-7000元/月</w:t>
      </w:r>
    </w:p>
    <w:p w:rsidR="00CD7CE6" w:rsidRDefault="00CD7CE6" w:rsidP="008C65A9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两班两倒，十二小时工作制</w:t>
      </w:r>
    </w:p>
    <w:p w:rsidR="00EB2732" w:rsidRDefault="00EB2732" w:rsidP="008C65A9">
      <w:pPr>
        <w:spacing w:line="400" w:lineRule="exact"/>
        <w:rPr>
          <w:rFonts w:ascii="微软雅黑" w:eastAsia="微软雅黑" w:hAnsi="微软雅黑" w:hint="eastAsia"/>
        </w:rPr>
      </w:pPr>
      <w:bookmarkStart w:id="0" w:name="_GoBack"/>
      <w:bookmarkEnd w:id="0"/>
    </w:p>
    <w:p w:rsidR="00EB2732" w:rsidRPr="008C65A9" w:rsidRDefault="00EB2732" w:rsidP="008C65A9">
      <w:pPr>
        <w:spacing w:line="400" w:lineRule="exact"/>
        <w:rPr>
          <w:rFonts w:ascii="微软雅黑" w:eastAsia="微软雅黑" w:hAnsi="微软雅黑" w:hint="eastAsia"/>
        </w:rPr>
      </w:pPr>
    </w:p>
    <w:p w:rsidR="00586148" w:rsidRPr="008C65A9" w:rsidRDefault="00401CB7" w:rsidP="008C65A9">
      <w:pPr>
        <w:spacing w:line="40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联系人：时先生</w:t>
      </w:r>
    </w:p>
    <w:p w:rsidR="00401CB7" w:rsidRDefault="00586148" w:rsidP="008C65A9">
      <w:pPr>
        <w:spacing w:line="400" w:lineRule="exact"/>
        <w:rPr>
          <w:rFonts w:ascii="微软雅黑" w:eastAsia="微软雅黑" w:hAnsi="微软雅黑"/>
        </w:rPr>
      </w:pPr>
      <w:r w:rsidRPr="008C65A9">
        <w:rPr>
          <w:rFonts w:ascii="微软雅黑" w:eastAsia="微软雅黑" w:hAnsi="微软雅黑" w:hint="eastAsia"/>
        </w:rPr>
        <w:t>电</w:t>
      </w:r>
      <w:r w:rsidRPr="008C65A9">
        <w:rPr>
          <w:rFonts w:ascii="微软雅黑" w:eastAsia="微软雅黑" w:hAnsi="微软雅黑"/>
        </w:rPr>
        <w:t xml:space="preserve">   话：</w:t>
      </w:r>
      <w:r w:rsidR="00401CB7">
        <w:rPr>
          <w:rFonts w:ascii="微软雅黑" w:eastAsia="微软雅黑" w:hAnsi="微软雅黑" w:hint="eastAsia"/>
        </w:rPr>
        <w:t>1</w:t>
      </w:r>
      <w:r w:rsidR="00CD7CE6">
        <w:rPr>
          <w:rFonts w:ascii="微软雅黑" w:eastAsia="微软雅黑" w:hAnsi="微软雅黑" w:hint="eastAsia"/>
        </w:rPr>
        <w:t>8379282023</w:t>
      </w:r>
      <w:r w:rsidRPr="008C65A9">
        <w:rPr>
          <w:rFonts w:ascii="微软雅黑" w:eastAsia="微软雅黑" w:hAnsi="微软雅黑"/>
        </w:rPr>
        <w:t xml:space="preserve">           </w:t>
      </w:r>
    </w:p>
    <w:p w:rsidR="00973A94" w:rsidRPr="008C65A9" w:rsidRDefault="00586148" w:rsidP="008C65A9">
      <w:pPr>
        <w:spacing w:line="400" w:lineRule="exact"/>
        <w:rPr>
          <w:rFonts w:ascii="微软雅黑" w:eastAsia="微软雅黑" w:hAnsi="微软雅黑"/>
        </w:rPr>
      </w:pPr>
      <w:r w:rsidRPr="008C65A9">
        <w:rPr>
          <w:rFonts w:ascii="微软雅黑" w:eastAsia="微软雅黑" w:hAnsi="微软雅黑" w:hint="eastAsia"/>
        </w:rPr>
        <w:t>地</w:t>
      </w:r>
      <w:r w:rsidRPr="008C65A9">
        <w:rPr>
          <w:rFonts w:ascii="微软雅黑" w:eastAsia="微软雅黑" w:hAnsi="微软雅黑"/>
        </w:rPr>
        <w:t xml:space="preserve">   </w:t>
      </w:r>
      <w:r w:rsidR="00401CB7">
        <w:rPr>
          <w:rFonts w:ascii="微软雅黑" w:eastAsia="微软雅黑" w:hAnsi="微软雅黑"/>
        </w:rPr>
        <w:t>址：</w:t>
      </w:r>
      <w:r w:rsidR="00401CB7">
        <w:rPr>
          <w:rFonts w:ascii="微软雅黑" w:eastAsia="微软雅黑" w:hAnsi="微软雅黑" w:hint="eastAsia"/>
        </w:rPr>
        <w:t>九江市</w:t>
      </w:r>
      <w:proofErr w:type="gramStart"/>
      <w:r w:rsidR="00401CB7">
        <w:rPr>
          <w:rFonts w:ascii="微软雅黑" w:eastAsia="微软雅黑" w:hAnsi="微软雅黑" w:hint="eastAsia"/>
        </w:rPr>
        <w:t>濂</w:t>
      </w:r>
      <w:proofErr w:type="gramEnd"/>
      <w:r w:rsidR="00401CB7">
        <w:rPr>
          <w:rFonts w:ascii="微软雅黑" w:eastAsia="微软雅黑" w:hAnsi="微软雅黑" w:hint="eastAsia"/>
        </w:rPr>
        <w:t>溪</w:t>
      </w:r>
      <w:proofErr w:type="gramStart"/>
      <w:r w:rsidR="00401CB7">
        <w:rPr>
          <w:rFonts w:ascii="微软雅黑" w:eastAsia="微软雅黑" w:hAnsi="微软雅黑" w:hint="eastAsia"/>
        </w:rPr>
        <w:t>区姑塘</w:t>
      </w:r>
      <w:proofErr w:type="gramEnd"/>
      <w:r w:rsidR="00401CB7">
        <w:rPr>
          <w:rFonts w:ascii="微软雅黑" w:eastAsia="微软雅黑" w:hAnsi="微软雅黑" w:hint="eastAsia"/>
        </w:rPr>
        <w:t>镇</w:t>
      </w:r>
    </w:p>
    <w:sectPr w:rsidR="00973A94" w:rsidRPr="008C65A9" w:rsidSect="00B63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CB7" w:rsidRDefault="00401CB7" w:rsidP="00B63F65">
      <w:r>
        <w:separator/>
      </w:r>
    </w:p>
  </w:endnote>
  <w:endnote w:type="continuationSeparator" w:id="0">
    <w:p w:rsidR="00401CB7" w:rsidRDefault="00401CB7" w:rsidP="00B6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B7" w:rsidRDefault="00401CB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B7" w:rsidRDefault="00401CB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B7" w:rsidRDefault="00401C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CB7" w:rsidRDefault="00401CB7" w:rsidP="00B63F65">
      <w:r>
        <w:separator/>
      </w:r>
    </w:p>
  </w:footnote>
  <w:footnote w:type="continuationSeparator" w:id="0">
    <w:p w:rsidR="00401CB7" w:rsidRDefault="00401CB7" w:rsidP="00B6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B7" w:rsidRDefault="00401C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B7" w:rsidRDefault="00401CB7" w:rsidP="00B63F65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CB7" w:rsidRDefault="00401C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B4566"/>
    <w:multiLevelType w:val="hybridMultilevel"/>
    <w:tmpl w:val="F1D2C8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FA"/>
    <w:rsid w:val="00145E2B"/>
    <w:rsid w:val="001C0744"/>
    <w:rsid w:val="00241E23"/>
    <w:rsid w:val="002530E5"/>
    <w:rsid w:val="00327365"/>
    <w:rsid w:val="003D7789"/>
    <w:rsid w:val="004016A8"/>
    <w:rsid w:val="00401CB7"/>
    <w:rsid w:val="0042781C"/>
    <w:rsid w:val="004E36FA"/>
    <w:rsid w:val="004F2676"/>
    <w:rsid w:val="00504D74"/>
    <w:rsid w:val="00586148"/>
    <w:rsid w:val="006D759A"/>
    <w:rsid w:val="00722A64"/>
    <w:rsid w:val="007D57BB"/>
    <w:rsid w:val="008012D7"/>
    <w:rsid w:val="008A49C1"/>
    <w:rsid w:val="008B69EE"/>
    <w:rsid w:val="008C65A9"/>
    <w:rsid w:val="009061C4"/>
    <w:rsid w:val="00956B6B"/>
    <w:rsid w:val="00973A94"/>
    <w:rsid w:val="009D5EE0"/>
    <w:rsid w:val="00A53524"/>
    <w:rsid w:val="00AE57E3"/>
    <w:rsid w:val="00B63F65"/>
    <w:rsid w:val="00B72B1D"/>
    <w:rsid w:val="00C318FF"/>
    <w:rsid w:val="00CD7CE6"/>
    <w:rsid w:val="00EB2732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6CBC218"/>
  <w15:chartTrackingRefBased/>
  <w15:docId w15:val="{F86E4DF1-A43A-4EE5-BC74-6B889EA1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F65"/>
    <w:rPr>
      <w:sz w:val="18"/>
      <w:szCs w:val="18"/>
    </w:rPr>
  </w:style>
  <w:style w:type="paragraph" w:styleId="a7">
    <w:name w:val="Normal (Web)"/>
    <w:basedOn w:val="a"/>
    <w:uiPriority w:val="99"/>
    <w:qFormat/>
    <w:rsid w:val="006D759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57417511-ec93-42ad-91cd-00d8b5ad9741</TitusGUID>
  <TitusMetadata xmlns="">eyJucyI6Imh0dHA6XC9cL3d3dy50aXR1cy5jb21cL25zXC9SR0UiLCJwcm9wcyI6W3sibiI6IlJHRUNMQVNTSUZJQ0FUSU9OIiwidmFscyI6W3sidmFsdWUiOiJQdWJsaWMifV19LHsibiI6Ik9SSUdDTEFTU0lGSUVSIiwidmFscyI6W3sidmFsdWUiOiJtZW5nX3NoaSJ9XX1dfQ==</TitusMetadata>
</titus>
</file>

<file path=customXml/itemProps1.xml><?xml version="1.0" encoding="utf-8"?>
<ds:datastoreItem xmlns:ds="http://schemas.openxmlformats.org/officeDocument/2006/customXml" ds:itemID="{0B9C09BA-90A7-4CAE-8A3B-94F54470575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469</Words>
  <Characters>494</Characters>
  <Application>Microsoft Office Word</Application>
  <DocSecurity>0</DocSecurity>
  <Lines>26</Lines>
  <Paragraphs>16</Paragraphs>
  <ScaleCrop>false</ScaleCrop>
  <Company>RGE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Meng_Shi</dc:creator>
  <cp:keywords>RGECLASSIFICATION=Public</cp:keywords>
  <dc:description/>
  <cp:lastModifiedBy>Meng_Shi</cp:lastModifiedBy>
  <cp:revision>14</cp:revision>
  <dcterms:created xsi:type="dcterms:W3CDTF">2022-09-06T06:49:00Z</dcterms:created>
  <dcterms:modified xsi:type="dcterms:W3CDTF">2025-10-21T00:29:00Z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57417511-ec93-42ad-91cd-00d8b5ad9741</vt:lpwstr>
  </property>
  <property fmtid="{D5CDD505-2E9C-101B-9397-08002B2CF9AE}" pid="3" name="RGECLASSIFICATION">
    <vt:lpwstr>Public</vt:lpwstr>
  </property>
  <property fmtid="{D5CDD505-2E9C-101B-9397-08002B2CF9AE}" pid="4" name="ORIGCLASSIFIER">
    <vt:lpwstr>meng_shi</vt:lpwstr>
  </property>
  <property fmtid="{D5CDD505-2E9C-101B-9397-08002B2CF9AE}" pid="5" name="RGERule">
    <vt:lpwstr/>
  </property>
</Properties>
</file>