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436B" w14:textId="11D55C66" w:rsidR="00C51A9D" w:rsidRPr="00C51A9D" w:rsidRDefault="00C51A9D" w:rsidP="00C51A9D">
      <w:pPr>
        <w:jc w:val="center"/>
        <w:rPr>
          <w:b/>
          <w:bCs/>
          <w:sz w:val="30"/>
          <w:szCs w:val="30"/>
        </w:rPr>
      </w:pPr>
      <w:r w:rsidRPr="00C51A9D">
        <w:rPr>
          <w:rFonts w:hint="eastAsia"/>
          <w:b/>
          <w:bCs/>
          <w:sz w:val="36"/>
          <w:szCs w:val="36"/>
        </w:rPr>
        <w:t>盛美半导体设备</w:t>
      </w:r>
      <w:r w:rsidRPr="00C51A9D">
        <w:rPr>
          <w:b/>
          <w:bCs/>
          <w:sz w:val="36"/>
          <w:szCs w:val="36"/>
        </w:rPr>
        <w:t>(上海)股份有限公司</w:t>
      </w:r>
      <w:r w:rsidRPr="00C51A9D">
        <w:rPr>
          <w:b/>
          <w:bCs/>
          <w:noProof/>
          <w:sz w:val="30"/>
          <w:szCs w:val="30"/>
        </w:rPr>
        <w:drawing>
          <wp:inline distT="0" distB="0" distL="0" distR="0" wp14:anchorId="4F900210" wp14:editId="2A7DE386">
            <wp:extent cx="5274310" cy="3027045"/>
            <wp:effectExtent l="0" t="0" r="2540" b="1905"/>
            <wp:docPr id="1379055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DD31E" w14:textId="77777777" w:rsidR="00C51A9D" w:rsidRDefault="00C51A9D" w:rsidP="00C51A9D"/>
    <w:p w14:paraId="78B0BF15" w14:textId="22731E4A" w:rsidR="00B6076C" w:rsidRPr="00C51A9D" w:rsidRDefault="00C51A9D" w:rsidP="00C51A9D">
      <w:pPr>
        <w:rPr>
          <w:sz w:val="28"/>
          <w:szCs w:val="28"/>
        </w:rPr>
      </w:pPr>
      <w:r w:rsidRPr="00C51A9D">
        <w:rPr>
          <w:rFonts w:hint="eastAsia"/>
          <w:sz w:val="28"/>
          <w:szCs w:val="28"/>
        </w:rPr>
        <w:t>盛美半导体设备</w:t>
      </w:r>
      <w:r w:rsidRPr="00C51A9D">
        <w:rPr>
          <w:sz w:val="28"/>
          <w:szCs w:val="28"/>
        </w:rPr>
        <w:t>(上海)股份有限公司主要从事高端半导体设备的研发、生产和销售。主要产品为半导体清洗设备、半导体电镀设备和先进封装湿法设备等2020年中国大陆半导体专用设备制造五强企业中，公司位列其中。</w:t>
      </w:r>
    </w:p>
    <w:p w14:paraId="1BE3A6FB" w14:textId="4D0BD4DC" w:rsidR="00C51A9D" w:rsidRDefault="00C51A9D" w:rsidP="00C51A9D">
      <w:r w:rsidRPr="00C51A9D">
        <w:rPr>
          <w:noProof/>
        </w:rPr>
        <w:drawing>
          <wp:inline distT="0" distB="0" distL="0" distR="0" wp14:anchorId="7C34774B" wp14:editId="59065462">
            <wp:extent cx="5274310" cy="2962910"/>
            <wp:effectExtent l="0" t="0" r="2540" b="8890"/>
            <wp:docPr id="724729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CBA2" w14:textId="77777777" w:rsidR="00C51A9D" w:rsidRDefault="00C51A9D" w:rsidP="00C51A9D"/>
    <w:p w14:paraId="1B671B95" w14:textId="5DCD7952" w:rsidR="00C51A9D" w:rsidRDefault="00C51A9D" w:rsidP="00C51A9D">
      <w:r>
        <w:rPr>
          <w:rFonts w:hint="eastAsia"/>
        </w:rPr>
        <w:lastRenderedPageBreak/>
        <w:t xml:space="preserve"> </w:t>
      </w:r>
      <w:r>
        <w:t xml:space="preserve">                                                                         </w:t>
      </w:r>
    </w:p>
    <w:p w14:paraId="626BBF76" w14:textId="77777777" w:rsidR="006F5110" w:rsidRDefault="00C51A9D" w:rsidP="00C51A9D">
      <w:r w:rsidRPr="00C51A9D">
        <w:rPr>
          <w:noProof/>
        </w:rPr>
        <w:drawing>
          <wp:inline distT="0" distB="0" distL="0" distR="0" wp14:anchorId="09B71317" wp14:editId="279A6B4F">
            <wp:extent cx="5274310" cy="2950845"/>
            <wp:effectExtent l="0" t="0" r="2540" b="1905"/>
            <wp:docPr id="12405633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18C8C" w14:textId="77777777" w:rsidR="006F5110" w:rsidRDefault="006F5110" w:rsidP="00C51A9D"/>
    <w:p w14:paraId="33A8B1F2" w14:textId="77777777" w:rsidR="00CF15FE" w:rsidRDefault="00CF15FE" w:rsidP="00C51A9D"/>
    <w:p w14:paraId="5883A438" w14:textId="10823887" w:rsidR="006F5110" w:rsidRPr="00CF15FE" w:rsidRDefault="006F5110" w:rsidP="00C51A9D">
      <w:pPr>
        <w:rPr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15FE">
        <w:rPr>
          <w:rFonts w:hint="eastAsia"/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公司主要产品应用领域：</w:t>
      </w:r>
    </w:p>
    <w:p w14:paraId="6F1EC367" w14:textId="77777777" w:rsidR="00CF15FE" w:rsidRPr="006F5110" w:rsidRDefault="00CF15FE" w:rsidP="00C51A9D">
      <w:pPr>
        <w:rPr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CD672E" w14:textId="3C480C67" w:rsidR="006F5110" w:rsidRPr="006F5110" w:rsidRDefault="006F5110" w:rsidP="00C51A9D">
      <w:pPr>
        <w:rPr>
          <w:b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 wp14:anchorId="33109333" wp14:editId="6BA1572E">
            <wp:extent cx="4883150" cy="2753390"/>
            <wp:effectExtent l="0" t="0" r="0" b="8890"/>
            <wp:docPr id="4125953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59" cy="27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029AF" w14:textId="77EAD5AB" w:rsidR="006F5110" w:rsidRDefault="006F5110" w:rsidP="00C51A9D"/>
    <w:p w14:paraId="6442B7EC" w14:textId="498537BF" w:rsidR="006F5110" w:rsidRPr="00CF15FE" w:rsidRDefault="006F5110" w:rsidP="00C51A9D">
      <w:pPr>
        <w:rPr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15FE">
        <w:rPr>
          <w:rFonts w:hint="eastAsia"/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半导体清洗设备</w:t>
      </w:r>
      <w:r w:rsidR="00CF15FE">
        <w:rPr>
          <w:rFonts w:hint="eastAsia"/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：</w:t>
      </w:r>
    </w:p>
    <w:p w14:paraId="73E823CF" w14:textId="1775DD6C" w:rsidR="006F5110" w:rsidRDefault="006F5110" w:rsidP="00C51A9D">
      <w:pPr>
        <w:rPr>
          <w:sz w:val="28"/>
          <w:szCs w:val="28"/>
        </w:rPr>
      </w:pPr>
      <w:r w:rsidRPr="00CF15FE">
        <w:rPr>
          <w:rFonts w:hint="eastAsia"/>
          <w:sz w:val="28"/>
          <w:szCs w:val="28"/>
        </w:rPr>
        <w:t>盛美集成电路湿法清洗设备产品线，覆盖8</w:t>
      </w:r>
      <w:r w:rsidRPr="00CF15FE">
        <w:rPr>
          <w:sz w:val="28"/>
          <w:szCs w:val="28"/>
        </w:rPr>
        <w:t>0</w:t>
      </w:r>
      <w:r w:rsidRPr="00CF15FE">
        <w:rPr>
          <w:rFonts w:hint="eastAsia"/>
          <w:sz w:val="28"/>
          <w:szCs w:val="28"/>
        </w:rPr>
        <w:t>%以上清洗工艺步骤。预计明年会覆盖9</w:t>
      </w:r>
      <w:r w:rsidRPr="00CF15FE">
        <w:rPr>
          <w:sz w:val="28"/>
          <w:szCs w:val="28"/>
        </w:rPr>
        <w:t>0</w:t>
      </w:r>
      <w:r w:rsidRPr="00CF15FE">
        <w:rPr>
          <w:rFonts w:hint="eastAsia"/>
          <w:sz w:val="28"/>
          <w:szCs w:val="28"/>
        </w:rPr>
        <w:t>%以上清洗工艺步骤，将成为全球范围内清洗产品种类最齐全的半导体设备公司</w:t>
      </w:r>
    </w:p>
    <w:p w14:paraId="3FD94984" w14:textId="4DC644DC" w:rsidR="00CF15FE" w:rsidRPr="00CF15FE" w:rsidRDefault="00CF15FE" w:rsidP="00C51A9D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15FE">
        <w:rPr>
          <w:rFonts w:hint="eastAsia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产品图呈现如下：</w:t>
      </w:r>
    </w:p>
    <w:p w14:paraId="75807254" w14:textId="12712940" w:rsidR="00CF15FE" w:rsidRDefault="00CF15FE" w:rsidP="00C51A9D">
      <w:pPr>
        <w:rPr>
          <w:sz w:val="28"/>
          <w:szCs w:val="28"/>
        </w:rPr>
      </w:pPr>
      <w:r w:rsidRPr="00CF15FE">
        <w:rPr>
          <w:noProof/>
          <w:sz w:val="28"/>
          <w:szCs w:val="28"/>
        </w:rPr>
        <w:drawing>
          <wp:inline distT="0" distB="0" distL="0" distR="0" wp14:anchorId="69E8F740" wp14:editId="16AE5ED5">
            <wp:extent cx="5274310" cy="1227455"/>
            <wp:effectExtent l="0" t="0" r="2540" b="0"/>
            <wp:docPr id="20934086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6E3B4" w14:textId="0E9AD1E5" w:rsidR="00CF15FE" w:rsidRDefault="00CF15FE" w:rsidP="00C51A9D">
      <w:pPr>
        <w:rPr>
          <w:sz w:val="28"/>
          <w:szCs w:val="28"/>
        </w:rPr>
      </w:pPr>
      <w:r w:rsidRPr="00CF15FE">
        <w:rPr>
          <w:noProof/>
          <w:sz w:val="28"/>
          <w:szCs w:val="28"/>
        </w:rPr>
        <w:drawing>
          <wp:inline distT="0" distB="0" distL="0" distR="0" wp14:anchorId="4BE67E9F" wp14:editId="03E2CFC6">
            <wp:extent cx="5274310" cy="2400300"/>
            <wp:effectExtent l="0" t="0" r="2540" b="0"/>
            <wp:docPr id="5924217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595AA" w14:textId="517AD3FE" w:rsidR="00CF15FE" w:rsidRDefault="00CF15FE" w:rsidP="00C51A9D">
      <w:pPr>
        <w:rPr>
          <w:sz w:val="28"/>
          <w:szCs w:val="28"/>
        </w:rPr>
      </w:pPr>
      <w:r w:rsidRPr="00CF15FE">
        <w:rPr>
          <w:noProof/>
          <w:sz w:val="28"/>
          <w:szCs w:val="28"/>
        </w:rPr>
        <w:drawing>
          <wp:inline distT="0" distB="0" distL="0" distR="0" wp14:anchorId="5CD43B53" wp14:editId="0020C2EE">
            <wp:extent cx="5274310" cy="2404110"/>
            <wp:effectExtent l="0" t="0" r="2540" b="0"/>
            <wp:docPr id="3818275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D1E40" w14:textId="77777777" w:rsidR="00C7550D" w:rsidRDefault="00C7550D" w:rsidP="00C51A9D">
      <w:pPr>
        <w:rPr>
          <w:b/>
          <w:bCs/>
          <w:sz w:val="28"/>
          <w:szCs w:val="28"/>
        </w:rPr>
      </w:pPr>
    </w:p>
    <w:p w14:paraId="52FD8147" w14:textId="77777777" w:rsidR="00C7550D" w:rsidRPr="00C7550D" w:rsidRDefault="00C7550D" w:rsidP="00C7550D">
      <w:pPr>
        <w:widowControl/>
        <w:spacing w:line="360" w:lineRule="auto"/>
        <w:jc w:val="center"/>
        <w:rPr>
          <w:rFonts w:ascii="黑体" w:eastAsia="黑体" w:hAnsi="黑体" w:cs="黑体"/>
          <w:color w:val="00B0F0"/>
          <w:kern w:val="0"/>
          <w:sz w:val="36"/>
          <w:szCs w:val="36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  <w:r>
        <w:rPr>
          <w:rFonts w:hint="eastAsia"/>
        </w:rPr>
        <w:tab/>
      </w:r>
      <w:r w:rsidRPr="00C7550D">
        <w:rPr>
          <w:rFonts w:ascii="黑体" w:eastAsia="黑体" w:hAnsi="黑体" w:cs="黑体" w:hint="eastAsia"/>
          <w:color w:val="00B0F0"/>
          <w:kern w:val="0"/>
          <w:sz w:val="36"/>
          <w:szCs w:val="36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  <w:t>【-招聘要求-】</w:t>
      </w:r>
    </w:p>
    <w:p w14:paraId="6255759B" w14:textId="77777777" w:rsidR="00C7550D" w:rsidRPr="00C7550D" w:rsidRDefault="00C7550D" w:rsidP="00C7550D">
      <w:pPr>
        <w:widowControl/>
        <w:numPr>
          <w:ilvl w:val="0"/>
          <w:numId w:val="1"/>
        </w:numPr>
        <w:spacing w:line="360" w:lineRule="auto"/>
        <w:rPr>
          <w:rFonts w:ascii="黑体" w:eastAsia="黑体" w:hAnsi="黑体" w:cs="黑体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  <w:r w:rsidRPr="00C7550D">
        <w:rPr>
          <w:rFonts w:ascii="黑体" w:eastAsia="黑体" w:hAnsi="黑体" w:cs="黑体" w:hint="eastAsia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  <w:t>招聘岗位</w:t>
      </w:r>
    </w:p>
    <w:p w14:paraId="40E55153" w14:textId="775F4D98" w:rsidR="00C7550D" w:rsidRPr="00C7550D" w:rsidRDefault="00C7550D" w:rsidP="00C7550D">
      <w:pPr>
        <w:pStyle w:val="a3"/>
        <w:ind w:left="420" w:firstLineChars="0" w:firstLine="0"/>
        <w:rPr>
          <w:sz w:val="24"/>
          <w:szCs w:val="24"/>
        </w:rPr>
      </w:pPr>
      <w:r w:rsidRPr="00C7550D">
        <w:rPr>
          <w:rFonts w:hint="eastAsia"/>
          <w:sz w:val="24"/>
          <w:szCs w:val="24"/>
        </w:rPr>
        <w:t>测试工程师</w:t>
      </w:r>
      <w:r>
        <w:rPr>
          <w:rFonts w:hint="eastAsia"/>
          <w:sz w:val="24"/>
          <w:szCs w:val="24"/>
        </w:rPr>
        <w:t xml:space="preserve">， </w:t>
      </w:r>
      <w:r w:rsidRPr="00C7550D">
        <w:rPr>
          <w:rFonts w:hint="eastAsia"/>
          <w:sz w:val="24"/>
          <w:szCs w:val="24"/>
        </w:rPr>
        <w:t>质量工程师</w:t>
      </w:r>
      <w:r>
        <w:rPr>
          <w:rFonts w:hint="eastAsia"/>
          <w:sz w:val="24"/>
          <w:szCs w:val="24"/>
        </w:rPr>
        <w:t xml:space="preserve">， </w:t>
      </w:r>
      <w:r w:rsidRPr="00C7550D">
        <w:rPr>
          <w:rFonts w:hint="eastAsia"/>
          <w:sz w:val="24"/>
          <w:szCs w:val="24"/>
        </w:rPr>
        <w:t>制造管培生</w:t>
      </w:r>
      <w:r>
        <w:rPr>
          <w:rFonts w:hint="eastAsia"/>
          <w:sz w:val="24"/>
          <w:szCs w:val="24"/>
        </w:rPr>
        <w:t>，</w:t>
      </w:r>
      <w:r w:rsidRPr="00C7550D">
        <w:rPr>
          <w:rFonts w:hint="eastAsia"/>
          <w:sz w:val="24"/>
          <w:szCs w:val="24"/>
        </w:rPr>
        <w:t>安全工程师</w:t>
      </w:r>
      <w:r>
        <w:rPr>
          <w:rFonts w:hint="eastAsia"/>
          <w:sz w:val="24"/>
          <w:szCs w:val="24"/>
        </w:rPr>
        <w:t>等岗位。</w:t>
      </w:r>
    </w:p>
    <w:p w14:paraId="6AA538B5" w14:textId="77777777" w:rsidR="00C7550D" w:rsidRPr="00C7550D" w:rsidRDefault="00C7550D" w:rsidP="00C7550D">
      <w:pPr>
        <w:widowControl/>
        <w:spacing w:line="360" w:lineRule="auto"/>
        <w:rPr>
          <w:rFonts w:ascii="黑体" w:eastAsia="黑体" w:hAnsi="黑体" w:cs="黑体"/>
          <w:color w:val="404040" w:themeColor="text1" w:themeTint="BF"/>
          <w:kern w:val="0"/>
          <w:sz w:val="24"/>
          <w:lang w:bidi="ar"/>
        </w:rPr>
      </w:pPr>
    </w:p>
    <w:p w14:paraId="5F7D59C2" w14:textId="77777777" w:rsidR="00C7550D" w:rsidRPr="00C7550D" w:rsidRDefault="00C7550D" w:rsidP="00C7550D">
      <w:pPr>
        <w:widowControl/>
        <w:numPr>
          <w:ilvl w:val="0"/>
          <w:numId w:val="1"/>
        </w:numPr>
        <w:spacing w:line="360" w:lineRule="auto"/>
        <w:rPr>
          <w:rFonts w:ascii="黑体" w:eastAsia="黑体" w:hAnsi="黑体" w:cs="黑体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  <w:r w:rsidRPr="00C7550D">
        <w:rPr>
          <w:rFonts w:ascii="黑体" w:eastAsia="黑体" w:hAnsi="黑体" w:cs="黑体" w:hint="eastAsia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  <w:lastRenderedPageBreak/>
        <w:t>岗位要求</w:t>
      </w:r>
    </w:p>
    <w:p w14:paraId="4E1489EA" w14:textId="3376B242" w:rsidR="00F603EB" w:rsidRPr="00F603EB" w:rsidRDefault="00F603EB" w:rsidP="00F603EB">
      <w:pPr>
        <w:widowControl/>
        <w:spacing w:line="360" w:lineRule="auto"/>
        <w:ind w:left="420"/>
        <w:rPr>
          <w:rFonts w:ascii="黑体" w:eastAsia="黑体" w:hAnsi="黑体" w:cs="黑体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  <w:r>
        <w:rPr>
          <w:rFonts w:ascii="黑体" w:eastAsia="黑体" w:hAnsi="黑体" w:cs="黑体" w:hint="eastAsia"/>
          <w:color w:val="404040" w:themeColor="text1" w:themeTint="BF"/>
          <w:kern w:val="0"/>
          <w:sz w:val="24"/>
          <w:lang w:bidi="ar"/>
        </w:rPr>
        <w:t>热能与发电工程类，电机一体化技术，电气自动化技术等专业。</w:t>
      </w:r>
    </w:p>
    <w:p w14:paraId="2D269B87" w14:textId="2DA27FFB" w:rsidR="00C7550D" w:rsidRPr="00C7550D" w:rsidRDefault="00C7550D" w:rsidP="00C7550D">
      <w:pPr>
        <w:widowControl/>
        <w:numPr>
          <w:ilvl w:val="0"/>
          <w:numId w:val="1"/>
        </w:numPr>
        <w:spacing w:line="360" w:lineRule="auto"/>
        <w:rPr>
          <w:rFonts w:ascii="黑体" w:eastAsia="黑体" w:hAnsi="黑体" w:cs="黑体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  <w:r w:rsidRPr="00C7550D">
        <w:rPr>
          <w:rFonts w:ascii="黑体" w:eastAsia="黑体" w:hAnsi="黑体" w:cs="黑体" w:hint="eastAsia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  <w:t>薪资待遇</w:t>
      </w:r>
    </w:p>
    <w:p w14:paraId="6BC8CDA3" w14:textId="77777777" w:rsidR="00C7550D" w:rsidRDefault="00C7550D" w:rsidP="00F603EB">
      <w:pPr>
        <w:widowControl/>
        <w:spacing w:line="360" w:lineRule="auto"/>
        <w:ind w:firstLineChars="200" w:firstLine="480"/>
        <w:rPr>
          <w:rFonts w:ascii="黑体" w:eastAsia="黑体" w:hAnsi="黑体" w:cs="黑体"/>
          <w:color w:val="404040" w:themeColor="text1" w:themeTint="BF"/>
          <w:kern w:val="0"/>
          <w:sz w:val="24"/>
          <w:szCs w:val="24"/>
          <w:lang w:bidi="ar"/>
        </w:rPr>
      </w:pPr>
      <w:r w:rsidRPr="00C7550D">
        <w:rPr>
          <w:rFonts w:ascii="黑体" w:eastAsia="黑体" w:hAnsi="黑体" w:cs="黑体" w:hint="eastAsia"/>
          <w:color w:val="404040" w:themeColor="text1" w:themeTint="BF"/>
          <w:kern w:val="0"/>
          <w:sz w:val="24"/>
          <w:szCs w:val="24"/>
          <w:lang w:bidi="ar"/>
        </w:rPr>
        <w:t>实习薪资福利：</w:t>
      </w:r>
    </w:p>
    <w:p w14:paraId="5E192CFB" w14:textId="3B1E2CA5" w:rsidR="00C7550D" w:rsidRDefault="00C7550D" w:rsidP="00F603EB">
      <w:pPr>
        <w:widowControl/>
        <w:spacing w:line="360" w:lineRule="auto"/>
        <w:ind w:leftChars="100" w:left="210"/>
        <w:rPr>
          <w:rFonts w:ascii="黑体" w:eastAsia="黑体" w:hAnsi="黑体" w:cs="黑体"/>
          <w:color w:val="404040" w:themeColor="text1" w:themeTint="BF"/>
          <w:kern w:val="0"/>
          <w:sz w:val="24"/>
          <w:lang w:bidi="ar"/>
        </w:rPr>
      </w:pPr>
      <w:r w:rsidRPr="00C7550D">
        <w:rPr>
          <w:rFonts w:ascii="黑体" w:eastAsia="黑体" w:hAnsi="黑体" w:cs="黑体"/>
          <w:color w:val="404040" w:themeColor="text1" w:themeTint="BF"/>
          <w:kern w:val="0"/>
          <w:sz w:val="24"/>
          <w:szCs w:val="24"/>
          <w:lang w:bidi="ar"/>
        </w:rPr>
        <w:t>1、周一到周五实习报酬22.5元/小时（报酬20元+餐补2.5元）；2、周六、周日实习报酬26.25元/小时（报酬23.75元+餐补2.5 元）；3、每月工时220-260小时，月综合报酬5500-6500元/月；4、提供住宿（3-4人/套（2室一厅一卫），住宿标准非常高，学生需交200元/月的住宿费，水电费自理）；5、来沪车费实习满三个月后实报实销（上限500元）；6、上班时间：8:00-20:00（中间有休息时间）</w:t>
      </w:r>
      <w:r>
        <w:rPr>
          <w:rFonts w:ascii="黑体" w:eastAsia="黑体" w:hAnsi="黑体" w:cs="黑体" w:hint="eastAsia"/>
          <w:color w:val="404040" w:themeColor="text1" w:themeTint="BF"/>
          <w:kern w:val="0"/>
          <w:sz w:val="24"/>
          <w:szCs w:val="24"/>
          <w:lang w:bidi="ar"/>
        </w:rPr>
        <w:t>；7</w:t>
      </w:r>
      <w:r>
        <w:rPr>
          <w:rFonts w:ascii="黑体" w:eastAsia="黑体" w:hAnsi="黑体" w:cs="黑体"/>
          <w:color w:val="404040" w:themeColor="text1" w:themeTint="BF"/>
          <w:kern w:val="0"/>
          <w:sz w:val="24"/>
          <w:szCs w:val="24"/>
          <w:lang w:bidi="ar"/>
        </w:rPr>
        <w:t>.</w:t>
      </w:r>
      <w:r w:rsidRPr="00C7550D">
        <w:rPr>
          <w:rFonts w:ascii="黑体" w:eastAsia="黑体" w:hAnsi="黑体" w:cs="黑体" w:hint="eastAsia"/>
          <w:color w:val="404040" w:themeColor="text1" w:themeTint="BF"/>
          <w:kern w:val="0"/>
          <w:sz w:val="24"/>
          <w:szCs w:val="24"/>
          <w:lang w:bidi="ar"/>
        </w:rPr>
        <w:t>转正起薪</w:t>
      </w:r>
      <w:r w:rsidRPr="00C7550D">
        <w:rPr>
          <w:rFonts w:ascii="黑体" w:eastAsia="黑体" w:hAnsi="黑体" w:cs="黑体"/>
          <w:color w:val="404040" w:themeColor="text1" w:themeTint="BF"/>
          <w:kern w:val="0"/>
          <w:sz w:val="24"/>
          <w:szCs w:val="24"/>
          <w:lang w:bidi="ar"/>
        </w:rPr>
        <w:t>7000+加班+奖金，综合薪资1W。</w:t>
      </w:r>
    </w:p>
    <w:p w14:paraId="06DF7BB8" w14:textId="77777777" w:rsidR="00C7550D" w:rsidRPr="00C7550D" w:rsidRDefault="00C7550D" w:rsidP="00C7550D">
      <w:pPr>
        <w:widowControl/>
        <w:numPr>
          <w:ilvl w:val="0"/>
          <w:numId w:val="1"/>
        </w:numPr>
        <w:spacing w:line="360" w:lineRule="auto"/>
        <w:rPr>
          <w:rFonts w:ascii="黑体" w:eastAsia="黑体" w:hAnsi="黑体" w:cs="黑体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  <w:r w:rsidRPr="00C7550D">
        <w:rPr>
          <w:rFonts w:ascii="黑体" w:eastAsia="黑体" w:hAnsi="黑体" w:cs="黑体" w:hint="eastAsia"/>
          <w:color w:val="00B0F0"/>
          <w:kern w:val="0"/>
          <w:sz w:val="28"/>
          <w:szCs w:val="28"/>
          <w:lang w:bidi="ar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  <w:t>福利待遇</w:t>
      </w:r>
    </w:p>
    <w:p w14:paraId="70A3E095" w14:textId="10AFA2E5" w:rsidR="00C7550D" w:rsidRPr="00C7550D" w:rsidRDefault="00796A9C" w:rsidP="00C7550D">
      <w:pPr>
        <w:widowControl/>
        <w:spacing w:line="360" w:lineRule="auto"/>
        <w:rPr>
          <w:rFonts w:ascii="黑体" w:eastAsia="黑体" w:hAnsi="黑体" w:cs="黑体"/>
          <w:color w:val="595959" w:themeColor="text1" w:themeTint="A6"/>
          <w:kern w:val="0"/>
          <w:sz w:val="24"/>
          <w:lang w:bidi="ar"/>
        </w:rPr>
      </w:pPr>
      <w:r w:rsidRPr="00796A9C">
        <w:rPr>
          <w:rFonts w:ascii="黑体" w:eastAsia="黑体" w:hAnsi="黑体" w:cs="黑体"/>
          <w:noProof/>
          <w:color w:val="595959" w:themeColor="text1" w:themeTint="A6"/>
          <w:kern w:val="0"/>
          <w:sz w:val="24"/>
          <w:lang w:bidi="ar"/>
        </w:rPr>
        <w:drawing>
          <wp:inline distT="0" distB="0" distL="0" distR="0" wp14:anchorId="0D13D720" wp14:editId="2A1792D3">
            <wp:extent cx="4991100" cy="2598304"/>
            <wp:effectExtent l="0" t="0" r="0" b="0"/>
            <wp:docPr id="552585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77" cy="260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B393" w14:textId="38B412B9" w:rsidR="00C7550D" w:rsidRDefault="00C7550D" w:rsidP="00C51A9D">
      <w:pPr>
        <w:rPr>
          <w:b/>
          <w:bCs/>
          <w:sz w:val="28"/>
          <w:szCs w:val="28"/>
        </w:rPr>
      </w:pPr>
      <w:r w:rsidRPr="00C7550D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25E250EC" wp14:editId="76A1459A">
            <wp:extent cx="5274310" cy="2965450"/>
            <wp:effectExtent l="0" t="0" r="2540" b="6350"/>
            <wp:docPr id="103342440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D2B2E" w14:textId="77777777" w:rsidR="00C7550D" w:rsidRDefault="00C7550D" w:rsidP="00C51A9D">
      <w:pPr>
        <w:rPr>
          <w:b/>
          <w:bCs/>
          <w:sz w:val="28"/>
          <w:szCs w:val="28"/>
        </w:rPr>
      </w:pPr>
    </w:p>
    <w:p w14:paraId="1AF149DD" w14:textId="1EEC1FBE" w:rsidR="00C7550D" w:rsidRDefault="00C7550D" w:rsidP="00C51A9D">
      <w:pPr>
        <w:rPr>
          <w:b/>
          <w:bCs/>
          <w:sz w:val="28"/>
          <w:szCs w:val="28"/>
        </w:rPr>
      </w:pPr>
      <w:r w:rsidRPr="00C7550D">
        <w:rPr>
          <w:b/>
          <w:bCs/>
          <w:noProof/>
          <w:sz w:val="28"/>
          <w:szCs w:val="28"/>
        </w:rPr>
        <w:drawing>
          <wp:inline distT="0" distB="0" distL="0" distR="0" wp14:anchorId="312D8E54" wp14:editId="6644C0B1">
            <wp:extent cx="5274310" cy="2961640"/>
            <wp:effectExtent l="0" t="0" r="2540" b="0"/>
            <wp:docPr id="4261369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A371B" w14:textId="77777777" w:rsidR="00C7550D" w:rsidRPr="00CF15FE" w:rsidRDefault="00C7550D" w:rsidP="00C51A9D">
      <w:pPr>
        <w:rPr>
          <w:sz w:val="24"/>
          <w:szCs w:val="24"/>
        </w:rPr>
      </w:pPr>
    </w:p>
    <w:sectPr w:rsidR="00C7550D" w:rsidRPr="00CF1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B7398A"/>
    <w:multiLevelType w:val="singleLevel"/>
    <w:tmpl w:val="BCB7398A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FEDDF9B9"/>
    <w:multiLevelType w:val="singleLevel"/>
    <w:tmpl w:val="FEDDF9B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644118409">
    <w:abstractNumId w:val="1"/>
  </w:num>
  <w:num w:numId="2" w16cid:durableId="193089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5"/>
    <w:rsid w:val="006F5110"/>
    <w:rsid w:val="00796A9C"/>
    <w:rsid w:val="009F12D5"/>
    <w:rsid w:val="00B6076C"/>
    <w:rsid w:val="00C51A9D"/>
    <w:rsid w:val="00C7550D"/>
    <w:rsid w:val="00CF15FE"/>
    <w:rsid w:val="00F6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DD33F"/>
  <w15:chartTrackingRefBased/>
  <w15:docId w15:val="{9CA63296-8A95-4C3E-A5E2-9EE4FE22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5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121994499@qq.com</dc:creator>
  <cp:keywords/>
  <dc:description/>
  <cp:lastModifiedBy>121994499@qq.com</cp:lastModifiedBy>
  <cp:revision>2</cp:revision>
  <dcterms:created xsi:type="dcterms:W3CDTF">2023-10-22T07:41:00Z</dcterms:created>
  <dcterms:modified xsi:type="dcterms:W3CDTF">2023-10-22T07:41:00Z</dcterms:modified>
</cp:coreProperties>
</file>