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中铁电气化局集团城铁公司维管分公司</w:t>
      </w:r>
    </w:p>
    <w:p>
      <w:pPr>
        <w:spacing w:line="360" w:lineRule="auto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招聘简章</w:t>
      </w:r>
    </w:p>
    <w:p>
      <w:pPr>
        <w:pStyle w:val="13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公司简介：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中铁电气化局集团有限公司城铁公司成立于2001年，是世界双500强企业——中国中铁股份有限公司旗下的标杆企业，也是我国最早进入城市轨道交通建设领域的专业化公司，公司始终坚持“区域经营、滚动发展”，在行业竞争愈演愈烈的严峻形势下，市场规模依然稳步发展壮大。目前公司业务范围覆盖北京、上海、广州、深圳、重庆、南昌等十多个城市的地铁、轻轨、磁浮、有轨电车等项目的工程建设和运营保障，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公司下辖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个分支机构，其中1</w:t>
      </w:r>
      <w:r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个项目管理分公司，2个服务型专业化分公司，1个附属机构</w:t>
      </w:r>
      <w:r>
        <w:rPr>
          <w:rFonts w:hint="eastAsia" w:ascii="宋体" w:hAnsi="宋体" w:eastAsia="宋体"/>
          <w:sz w:val="24"/>
          <w:szCs w:val="24"/>
        </w:rPr>
        <w:t>，形成了东北、东南、华北、华东、华南、华中、西南七大片区发展布局。</w:t>
      </w:r>
      <w:r>
        <w:rPr>
          <w:rFonts w:hint="eastAsia" w:ascii="宋体" w:hAnsi="宋体" w:eastAsia="宋体"/>
          <w:sz w:val="24"/>
          <w:szCs w:val="24"/>
        </w:rPr>
        <w:cr/>
      </w:r>
      <w:r>
        <w:rPr>
          <w:rFonts w:hint="eastAsia" w:ascii="宋体" w:hAnsi="宋体" w:eastAsia="宋体"/>
          <w:sz w:val="24"/>
          <w:szCs w:val="24"/>
        </w:rPr>
        <w:t xml:space="preserve">    维管分公司是城铁公司的下属的分支机构，属于服务型专业化分公司，直接从事相关城市轨道交通运行期设备设施维保经营活动。</w:t>
      </w:r>
      <w:r>
        <w:rPr>
          <w:rFonts w:ascii="宋体" w:hAnsi="宋体" w:eastAsia="宋体"/>
          <w:sz w:val="24"/>
          <w:szCs w:val="24"/>
        </w:rPr>
        <w:t xml:space="preserve"> </w:t>
      </w:r>
    </w:p>
    <w:p>
      <w:pPr>
        <w:spacing w:line="360" w:lineRule="auto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南昌市轨道交通3号线运营期设备设施维保项目部是维管分公司的下属项目部，成立于2021年3月。目前主要负责南昌地铁3号线变配电、接触网、通信、综合监控、环控、门禁、风水电及自动售检票专业。</w:t>
      </w:r>
    </w:p>
    <w:p>
      <w:pPr>
        <w:spacing w:line="360" w:lineRule="auto"/>
        <w:ind w:firstLine="48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招聘专业：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电力系统自动化技术；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电气自动化专业；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电力系统继电保护技术；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供用电技术；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输配电工程技术；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机电一体化技术；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计算机应用技术；</w:t>
      </w:r>
    </w:p>
    <w:p>
      <w:pPr>
        <w:pStyle w:val="13"/>
        <w:numPr>
          <w:ilvl w:val="0"/>
          <w:numId w:val="2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计算机网络技术。</w:t>
      </w:r>
    </w:p>
    <w:p>
      <w:pPr>
        <w:pStyle w:val="13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招聘条件：</w:t>
      </w:r>
    </w:p>
    <w:p>
      <w:pPr>
        <w:pStyle w:val="13"/>
        <w:spacing w:line="360" w:lineRule="auto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2023届全日制大专及以上学历应届生，能按时毕业并取得毕业证书；</w:t>
      </w:r>
    </w:p>
    <w:p>
      <w:pPr>
        <w:pStyle w:val="13"/>
        <w:spacing w:line="360" w:lineRule="auto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2. </w:t>
      </w:r>
      <w:r>
        <w:rPr>
          <w:rFonts w:hint="eastAsia" w:ascii="宋体" w:hAnsi="宋体" w:eastAsia="宋体"/>
          <w:sz w:val="24"/>
          <w:szCs w:val="24"/>
        </w:rPr>
        <w:t>视力（含矫正）5.0以上（近视度数不大于400度），无色盲色弱，身心健康（以体检结果为准），满足工作要求；</w:t>
      </w:r>
    </w:p>
    <w:p>
      <w:pPr>
        <w:pStyle w:val="13"/>
        <w:spacing w:line="360" w:lineRule="auto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3. </w:t>
      </w:r>
      <w:r>
        <w:rPr>
          <w:rFonts w:hint="eastAsia" w:ascii="宋体" w:hAnsi="宋体" w:eastAsia="宋体"/>
          <w:sz w:val="24"/>
          <w:szCs w:val="24"/>
        </w:rPr>
        <w:t>拥护中国共产党的领导，遵守国家的法律、法规和企业各项规章制度，无任何违法记录，具有良好的思想政治素质和职业道德，有上进心和团队精神；</w:t>
      </w:r>
    </w:p>
    <w:p>
      <w:pPr>
        <w:pStyle w:val="13"/>
        <w:spacing w:line="360" w:lineRule="auto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 热爱轨道行业，抗压能力强，吃苦耐劳，能适应倒班，爱岗敬业，有奉献精神，认同企业文化并能够快速融入；</w:t>
      </w:r>
    </w:p>
    <w:p>
      <w:pPr>
        <w:pStyle w:val="13"/>
        <w:spacing w:line="360" w:lineRule="auto"/>
        <w:ind w:left="420" w:firstLine="0" w:firstLineChars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5.  </w:t>
      </w:r>
      <w:r>
        <w:rPr>
          <w:rFonts w:hint="eastAsia" w:ascii="宋体" w:hAnsi="宋体" w:eastAsia="宋体"/>
          <w:sz w:val="24"/>
          <w:szCs w:val="24"/>
        </w:rPr>
        <w:t>如有低压或高压特种操作证、焊工证、登高证、制冷证可优先考虑。</w:t>
      </w:r>
    </w:p>
    <w:p>
      <w:pPr>
        <w:pStyle w:val="13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员工福利：</w:t>
      </w:r>
    </w:p>
    <w:p>
      <w:pPr>
        <w:pStyle w:val="13"/>
        <w:numPr>
          <w:ilvl w:val="0"/>
          <w:numId w:val="3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实习期间签订实习协议，发放实习补贴2200元/月，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毕业通过考核后，综合收入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35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00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-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5500元/月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pStyle w:val="13"/>
        <w:numPr>
          <w:ilvl w:val="0"/>
          <w:numId w:val="3"/>
        </w:numPr>
        <w:spacing w:line="360" w:lineRule="auto"/>
        <w:ind w:left="851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福利待遇：公司为员工缴纳五险一金；员工可享受带薪年休假、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期体检、工会福利等各种补助、津贴及福利，员工培训、素质拓展及丰富多彩的文体活动等。</w:t>
      </w:r>
    </w:p>
    <w:p>
      <w:pPr>
        <w:pStyle w:val="13"/>
        <w:numPr>
          <w:ilvl w:val="0"/>
          <w:numId w:val="3"/>
        </w:numPr>
        <w:spacing w:line="360" w:lineRule="auto"/>
        <w:ind w:left="851"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工作地点：江西南昌</w:t>
      </w:r>
    </w:p>
    <w:p>
      <w:pPr>
        <w:pStyle w:val="13"/>
        <w:spacing w:line="360" w:lineRule="auto"/>
        <w:ind w:left="431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简历投递邮箱：</w:t>
      </w:r>
      <w:r>
        <w:fldChar w:fldCharType="begin"/>
      </w:r>
      <w:r>
        <w:instrText xml:space="preserve"> HYPERLINK "mailto:ztdqhjctgsncfgs@163.com" </w:instrText>
      </w:r>
      <w:r>
        <w:fldChar w:fldCharType="separate"/>
      </w:r>
      <w:r>
        <w:rPr>
          <w:rStyle w:val="8"/>
          <w:rFonts w:hint="eastAsia" w:ascii="宋体" w:hAnsi="宋体" w:eastAsia="宋体"/>
          <w:sz w:val="24"/>
          <w:szCs w:val="24"/>
        </w:rPr>
        <w:t>z</w:t>
      </w:r>
      <w:r>
        <w:rPr>
          <w:rStyle w:val="8"/>
          <w:rFonts w:ascii="宋体" w:hAnsi="宋体" w:eastAsia="宋体"/>
          <w:sz w:val="24"/>
          <w:szCs w:val="24"/>
        </w:rPr>
        <w:t>tdqhjctgsncfgs@163.com</w:t>
      </w:r>
      <w:r>
        <w:rPr>
          <w:rStyle w:val="8"/>
          <w:rFonts w:ascii="宋体" w:hAnsi="宋体" w:eastAsia="宋体"/>
          <w:sz w:val="24"/>
          <w:szCs w:val="24"/>
        </w:rPr>
        <w:fldChar w:fldCharType="end"/>
      </w:r>
    </w:p>
    <w:p>
      <w:pPr>
        <w:pStyle w:val="13"/>
        <w:spacing w:line="360" w:lineRule="auto"/>
        <w:ind w:left="431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单位地址：江西省南昌市南昌县工业一路2</w:t>
      </w:r>
      <w:r>
        <w:rPr>
          <w:rFonts w:ascii="宋体" w:hAnsi="宋体" w:eastAsia="宋体"/>
          <w:sz w:val="24"/>
          <w:szCs w:val="24"/>
        </w:rPr>
        <w:t>48</w:t>
      </w:r>
      <w:r>
        <w:rPr>
          <w:rFonts w:hint="eastAsia" w:ascii="宋体" w:hAnsi="宋体" w:eastAsia="宋体"/>
          <w:sz w:val="24"/>
          <w:szCs w:val="24"/>
        </w:rPr>
        <w:t>号中铁电气化局城铁公司南昌维保项目部。</w:t>
      </w:r>
    </w:p>
    <w:p>
      <w:pPr>
        <w:spacing w:line="360" w:lineRule="auto"/>
        <w:rPr>
          <w:rFonts w:ascii="宋体" w:hAnsi="宋体" w:eastAsia="宋体"/>
          <w:b/>
          <w:sz w:val="28"/>
          <w:szCs w:val="28"/>
        </w:rPr>
      </w:pPr>
    </w:p>
    <w:p>
      <w:pPr>
        <w:pStyle w:val="13"/>
        <w:numPr>
          <w:numId w:val="0"/>
        </w:numPr>
        <w:spacing w:line="360" w:lineRule="auto"/>
        <w:ind w:leftChars="0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注意事项</w:t>
      </w:r>
    </w:p>
    <w:p>
      <w:pPr>
        <w:pStyle w:val="13"/>
        <w:spacing w:line="360" w:lineRule="auto"/>
        <w:ind w:left="420" w:firstLine="0" w:firstLineChars="0"/>
        <w:rPr>
          <w:rFonts w:asciiTheme="minorEastAsia" w:hAnsiTheme="minorEastAsia"/>
          <w:sz w:val="24"/>
          <w:szCs w:val="30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30"/>
        </w:rPr>
        <w:t xml:space="preserve"> 应聘者应</w:t>
      </w:r>
      <w:r>
        <w:rPr>
          <w:rFonts w:asciiTheme="minorEastAsia" w:hAnsiTheme="minorEastAsia"/>
          <w:sz w:val="24"/>
          <w:szCs w:val="30"/>
        </w:rPr>
        <w:t>对</w:t>
      </w:r>
      <w:r>
        <w:rPr>
          <w:rFonts w:hint="eastAsia" w:asciiTheme="minorEastAsia" w:hAnsiTheme="minorEastAsia"/>
          <w:sz w:val="24"/>
          <w:szCs w:val="30"/>
        </w:rPr>
        <w:t>填报</w:t>
      </w:r>
      <w:r>
        <w:rPr>
          <w:rFonts w:asciiTheme="minorEastAsia" w:hAnsiTheme="minorEastAsia"/>
          <w:sz w:val="24"/>
          <w:szCs w:val="30"/>
        </w:rPr>
        <w:t>的应聘信息的真实性</w:t>
      </w:r>
      <w:r>
        <w:rPr>
          <w:rFonts w:hint="eastAsia" w:asciiTheme="minorEastAsia" w:hAnsiTheme="minorEastAsia"/>
          <w:sz w:val="24"/>
          <w:szCs w:val="30"/>
        </w:rPr>
        <w:t>负责</w:t>
      </w:r>
      <w:r>
        <w:rPr>
          <w:rFonts w:asciiTheme="minorEastAsia" w:hAnsiTheme="minorEastAsia"/>
          <w:sz w:val="24"/>
          <w:szCs w:val="30"/>
        </w:rPr>
        <w:t>。一</w:t>
      </w:r>
      <w:r>
        <w:rPr>
          <w:rFonts w:hint="eastAsia" w:asciiTheme="minorEastAsia" w:hAnsiTheme="minorEastAsia"/>
          <w:sz w:val="24"/>
          <w:szCs w:val="30"/>
        </w:rPr>
        <w:t>经</w:t>
      </w:r>
      <w:r>
        <w:rPr>
          <w:rFonts w:asciiTheme="minorEastAsia" w:hAnsiTheme="minorEastAsia"/>
          <w:sz w:val="24"/>
          <w:szCs w:val="30"/>
        </w:rPr>
        <w:t>发现存在伪造或隐瞒涉及招聘录用的相关应聘信息</w:t>
      </w:r>
      <w:r>
        <w:rPr>
          <w:rFonts w:hint="eastAsia" w:asciiTheme="minorEastAsia" w:hAnsiTheme="minorEastAsia"/>
          <w:sz w:val="24"/>
          <w:szCs w:val="30"/>
        </w:rPr>
        <w:t>，将</w:t>
      </w:r>
      <w:r>
        <w:rPr>
          <w:rFonts w:asciiTheme="minorEastAsia" w:hAnsiTheme="minorEastAsia"/>
          <w:sz w:val="24"/>
          <w:szCs w:val="30"/>
        </w:rPr>
        <w:t>取消应聘和录用资格。</w:t>
      </w:r>
      <w:r>
        <w:rPr>
          <w:rFonts w:hint="eastAsia" w:asciiTheme="minorEastAsia" w:hAnsiTheme="minorEastAsia"/>
          <w:sz w:val="24"/>
          <w:szCs w:val="30"/>
        </w:rPr>
        <w:t>简历</w:t>
      </w:r>
      <w:r>
        <w:rPr>
          <w:rFonts w:asciiTheme="minorEastAsia" w:hAnsiTheme="minorEastAsia"/>
          <w:sz w:val="24"/>
          <w:szCs w:val="30"/>
        </w:rPr>
        <w:t>一旦提交将无法修改，</w:t>
      </w:r>
      <w:r>
        <w:rPr>
          <w:rFonts w:hint="eastAsia" w:asciiTheme="minorEastAsia" w:hAnsiTheme="minorEastAsia"/>
          <w:sz w:val="24"/>
          <w:szCs w:val="30"/>
        </w:rPr>
        <w:t>提交</w:t>
      </w:r>
      <w:r>
        <w:rPr>
          <w:rFonts w:asciiTheme="minorEastAsia" w:hAnsiTheme="minorEastAsia"/>
          <w:sz w:val="24"/>
          <w:szCs w:val="30"/>
        </w:rPr>
        <w:t>前请确认所填信息是否正确</w:t>
      </w:r>
      <w:r>
        <w:rPr>
          <w:rFonts w:hint="eastAsia" w:asciiTheme="minorEastAsia" w:hAnsiTheme="minorEastAsia"/>
          <w:sz w:val="24"/>
          <w:szCs w:val="30"/>
        </w:rPr>
        <w:t>。</w:t>
      </w:r>
    </w:p>
    <w:p>
      <w:pPr>
        <w:pStyle w:val="13"/>
        <w:spacing w:line="360" w:lineRule="auto"/>
        <w:ind w:left="420" w:firstLine="0" w:firstLineChars="0"/>
        <w:rPr>
          <w:rFonts w:asciiTheme="minorEastAsia" w:hAnsiTheme="minorEastAsia"/>
          <w:sz w:val="24"/>
          <w:szCs w:val="30"/>
        </w:rPr>
      </w:pPr>
      <w:r>
        <w:rPr>
          <w:rFonts w:hint="eastAsia" w:asciiTheme="minorEastAsia" w:hAnsiTheme="minorEastAsia"/>
          <w:sz w:val="24"/>
          <w:szCs w:val="30"/>
        </w:rPr>
        <w:t>2</w:t>
      </w:r>
      <w:r>
        <w:rPr>
          <w:rFonts w:asciiTheme="minorEastAsia" w:hAnsiTheme="minorEastAsia"/>
          <w:sz w:val="24"/>
          <w:szCs w:val="30"/>
        </w:rPr>
        <w:t>.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 w:asciiTheme="minorEastAsia" w:hAnsiTheme="minorEastAsia"/>
          <w:sz w:val="24"/>
          <w:szCs w:val="30"/>
        </w:rPr>
        <w:t>面试考核时需携带的资料包括二代身份证、简历、成绩单、学信网学历证书电子注册备案表等资料。</w:t>
      </w:r>
    </w:p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B023F"/>
    <w:multiLevelType w:val="multilevel"/>
    <w:tmpl w:val="275B023F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6A6E99"/>
    <w:multiLevelType w:val="multilevel"/>
    <w:tmpl w:val="386A6E9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C11F38"/>
    <w:multiLevelType w:val="multilevel"/>
    <w:tmpl w:val="6BC11F38"/>
    <w:lvl w:ilvl="0" w:tentative="0">
      <w:start w:val="1"/>
      <w:numFmt w:val="decimal"/>
      <w:lvlText w:val="%1."/>
      <w:lvlJc w:val="left"/>
      <w:pPr>
        <w:ind w:left="986" w:hanging="420"/>
      </w:pPr>
    </w:lvl>
    <w:lvl w:ilvl="1" w:tentative="0">
      <w:start w:val="1"/>
      <w:numFmt w:val="lowerLetter"/>
      <w:lvlText w:val="%2)"/>
      <w:lvlJc w:val="left"/>
      <w:pPr>
        <w:ind w:left="1406" w:hanging="4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NjhmNzhkOGRmYTA0YjhhMWUxYTQ3MjdiNjk4MmEifQ=="/>
  </w:docVars>
  <w:rsids>
    <w:rsidRoot w:val="00D45C6F"/>
    <w:rsid w:val="00024959"/>
    <w:rsid w:val="00033AD6"/>
    <w:rsid w:val="0007749D"/>
    <w:rsid w:val="0013708C"/>
    <w:rsid w:val="00157C18"/>
    <w:rsid w:val="0018763C"/>
    <w:rsid w:val="001E580F"/>
    <w:rsid w:val="0027675A"/>
    <w:rsid w:val="002A597D"/>
    <w:rsid w:val="003758CE"/>
    <w:rsid w:val="003B1495"/>
    <w:rsid w:val="003F29E6"/>
    <w:rsid w:val="00403DE5"/>
    <w:rsid w:val="00410CC4"/>
    <w:rsid w:val="00431D26"/>
    <w:rsid w:val="004373DF"/>
    <w:rsid w:val="004446DC"/>
    <w:rsid w:val="00454779"/>
    <w:rsid w:val="004C4086"/>
    <w:rsid w:val="0053675A"/>
    <w:rsid w:val="0054799D"/>
    <w:rsid w:val="005B5BF2"/>
    <w:rsid w:val="005F14C2"/>
    <w:rsid w:val="00626B2B"/>
    <w:rsid w:val="0063528C"/>
    <w:rsid w:val="00645D4A"/>
    <w:rsid w:val="006E7A0B"/>
    <w:rsid w:val="006F0BD7"/>
    <w:rsid w:val="007320CF"/>
    <w:rsid w:val="00732CDD"/>
    <w:rsid w:val="007B5436"/>
    <w:rsid w:val="00830832"/>
    <w:rsid w:val="00857E82"/>
    <w:rsid w:val="008D760C"/>
    <w:rsid w:val="008F7768"/>
    <w:rsid w:val="00900DEA"/>
    <w:rsid w:val="00912450"/>
    <w:rsid w:val="00947989"/>
    <w:rsid w:val="009732C7"/>
    <w:rsid w:val="00A34D16"/>
    <w:rsid w:val="00A91EC9"/>
    <w:rsid w:val="00AA77E1"/>
    <w:rsid w:val="00C60AD5"/>
    <w:rsid w:val="00C80422"/>
    <w:rsid w:val="00CA6E99"/>
    <w:rsid w:val="00D02C44"/>
    <w:rsid w:val="00D02D73"/>
    <w:rsid w:val="00D375E9"/>
    <w:rsid w:val="00D45C6F"/>
    <w:rsid w:val="00DA0BD6"/>
    <w:rsid w:val="00DD2924"/>
    <w:rsid w:val="00DE05D1"/>
    <w:rsid w:val="00E2487C"/>
    <w:rsid w:val="00F359C5"/>
    <w:rsid w:val="00F9667D"/>
    <w:rsid w:val="00FA180D"/>
    <w:rsid w:val="00FA4AA1"/>
    <w:rsid w:val="00FB3FBD"/>
    <w:rsid w:val="01567FE9"/>
    <w:rsid w:val="01E908F2"/>
    <w:rsid w:val="077B2296"/>
    <w:rsid w:val="0D0F2994"/>
    <w:rsid w:val="0E0F1ECE"/>
    <w:rsid w:val="0F547DB8"/>
    <w:rsid w:val="13EA4BB4"/>
    <w:rsid w:val="16CC396B"/>
    <w:rsid w:val="24092EF8"/>
    <w:rsid w:val="25762B1E"/>
    <w:rsid w:val="272D7B13"/>
    <w:rsid w:val="2EEB2CC0"/>
    <w:rsid w:val="53507F47"/>
    <w:rsid w:val="604A14A8"/>
    <w:rsid w:val="62EB2C54"/>
    <w:rsid w:val="6CA92AA9"/>
    <w:rsid w:val="6E461149"/>
    <w:rsid w:val="70D23371"/>
    <w:rsid w:val="71964232"/>
    <w:rsid w:val="75A84AD4"/>
    <w:rsid w:val="75CE23F9"/>
    <w:rsid w:val="76D7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1093</Words>
  <Characters>1176</Characters>
  <Lines>9</Lines>
  <Paragraphs>2</Paragraphs>
  <TotalTime>10</TotalTime>
  <ScaleCrop>false</ScaleCrop>
  <LinksUpToDate>false</LinksUpToDate>
  <CharactersWithSpaces>1232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2023-04-27T02:12:00Z</dcterms:created>
  <dc:creator>梁</dc:creator>
  <cp:lastModifiedBy>Jianping Li</cp:lastModifiedBy>
  <cp:lastPrinted>2023-03-14T04:15:00Z</cp:lastPrinted>
  <dcterms:modified xsi:type="dcterms:W3CDTF">2023-05-07T07:58:46Z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4AC32CB0151344889A7CBD198DC09FE7</vt:lpwstr>
  </property>
</Properties>
</file>