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江西璟嘉数据科技有限公司</w:t>
      </w:r>
    </w:p>
    <w:p>
      <w:pPr>
        <w:jc w:val="center"/>
        <w:rPr>
          <w:rFonts w:hint="default" w:ascii="黑体" w:hAnsi="黑体" w:eastAsia="黑体"/>
          <w:sz w:val="44"/>
          <w:szCs w:val="44"/>
          <w:lang w:val="en-US" w:eastAsia="zh-CN"/>
        </w:rPr>
      </w:pPr>
      <w:bookmarkStart w:id="2" w:name="_GoBack"/>
      <w:bookmarkEnd w:id="2"/>
      <w:r>
        <w:rPr>
          <w:rFonts w:hint="eastAsia" w:ascii="黑体" w:hAnsi="黑体" w:eastAsia="黑体"/>
          <w:sz w:val="44"/>
          <w:szCs w:val="44"/>
          <w:lang w:val="en-US" w:eastAsia="zh-CN"/>
        </w:rPr>
        <w:t>招聘简章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一</w:t>
      </w:r>
      <w:r>
        <w:rPr>
          <w:rFonts w:asciiTheme="minorEastAsia" w:hAnsiTheme="minorEastAsia"/>
          <w:b/>
          <w:sz w:val="32"/>
          <w:szCs w:val="32"/>
        </w:rPr>
        <w:t>、公司简介</w:t>
      </w:r>
      <w:r>
        <w:rPr>
          <w:rFonts w:hint="eastAsia" w:asciiTheme="minorEastAsia" w:hAnsiTheme="minorEastAsia"/>
          <w:b/>
          <w:sz w:val="32"/>
          <w:szCs w:val="32"/>
        </w:rPr>
        <w:t>：</w:t>
      </w: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bookmarkStart w:id="0" w:name="_Hlk119679470"/>
      <w:r>
        <w:rPr>
          <w:rFonts w:hint="eastAsia" w:ascii="仿宋" w:hAnsi="仿宋" w:eastAsia="仿宋"/>
          <w:sz w:val="28"/>
          <w:szCs w:val="28"/>
        </w:rPr>
        <w:t>江西璟嘉数据科技有限公司</w:t>
      </w:r>
      <w:bookmarkEnd w:id="0"/>
      <w:r>
        <w:rPr>
          <w:rFonts w:hint="eastAsia" w:ascii="仿宋" w:hAnsi="仿宋" w:eastAsia="仿宋"/>
          <w:sz w:val="28"/>
          <w:szCs w:val="28"/>
        </w:rPr>
        <w:t>是由一群年轻、充满活力与学习精神的年轻人组成。“Making AI faster,easier and safer”是我们工作的动力也是不变的愿景。借助杭州数据应用平台公司的研发力量，我们希望帮助客户解除套在数据服务本身的“低质、低效、高价”的枷锁桎梏，让梦想变得触手可及。</w:t>
      </w: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未来，我们将着力通过杭州公司的应用平台与人工智能技术，用数据孕育出AI的智慧，让创造力重塑行业对于未来的希望，从而为社会和科技的发展带来真正有益的改变。期待与您相遇，携手“预见无限可能”。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招聘岗位名称： 数据标注（</w:t>
      </w:r>
      <w:r>
        <w:rPr>
          <w:rFonts w:ascii="仿宋" w:hAnsi="仿宋" w:eastAsia="仿宋"/>
          <w:b/>
          <w:bCs/>
          <w:sz w:val="28"/>
          <w:szCs w:val="28"/>
        </w:rPr>
        <w:t>4</w:t>
      </w:r>
      <w:r>
        <w:rPr>
          <w:rFonts w:hint="eastAsia" w:ascii="仿宋" w:hAnsi="仿宋" w:eastAsia="仿宋"/>
          <w:b/>
          <w:bCs/>
          <w:sz w:val="28"/>
          <w:szCs w:val="28"/>
        </w:rPr>
        <w:t>5</w:t>
      </w:r>
      <w:r>
        <w:rPr>
          <w:rFonts w:ascii="仿宋" w:hAnsi="仿宋" w:eastAsia="仿宋"/>
          <w:b/>
          <w:bCs/>
          <w:sz w:val="28"/>
          <w:szCs w:val="28"/>
        </w:rPr>
        <w:t>00—</w:t>
      </w:r>
      <w:r>
        <w:rPr>
          <w:rFonts w:hint="eastAsia" w:ascii="仿宋" w:hAnsi="仿宋" w:eastAsia="仿宋"/>
          <w:b/>
          <w:bCs/>
          <w:sz w:val="28"/>
          <w:szCs w:val="28"/>
        </w:rPr>
        <w:t>5500）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任职要求</w:t>
      </w:r>
      <w:r>
        <w:rPr>
          <w:rFonts w:ascii="仿宋" w:hAnsi="仿宋" w:eastAsia="仿宋"/>
          <w:sz w:val="28"/>
          <w:szCs w:val="28"/>
        </w:rPr>
        <w:t>: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1、全日制</w:t>
      </w:r>
      <w:r>
        <w:rPr>
          <w:rFonts w:hint="eastAsia" w:ascii="仿宋" w:hAnsi="仿宋" w:eastAsia="仿宋"/>
          <w:sz w:val="28"/>
          <w:szCs w:val="28"/>
        </w:rPr>
        <w:t>大</w:t>
      </w:r>
      <w:r>
        <w:rPr>
          <w:rFonts w:ascii="仿宋" w:hAnsi="仿宋" w:eastAsia="仿宋"/>
          <w:sz w:val="28"/>
          <w:szCs w:val="28"/>
        </w:rPr>
        <w:t>专</w:t>
      </w:r>
      <w:r>
        <w:rPr>
          <w:rFonts w:hint="eastAsia" w:ascii="仿宋" w:hAnsi="仿宋" w:eastAsia="仿宋"/>
          <w:sz w:val="28"/>
          <w:szCs w:val="28"/>
        </w:rPr>
        <w:t>以上</w:t>
      </w:r>
      <w:r>
        <w:rPr>
          <w:rFonts w:ascii="仿宋" w:hAnsi="仿宋" w:eastAsia="仿宋"/>
          <w:sz w:val="28"/>
          <w:szCs w:val="28"/>
        </w:rPr>
        <w:t>学历，计算机</w:t>
      </w:r>
      <w:r>
        <w:rPr>
          <w:rFonts w:hint="eastAsia" w:ascii="仿宋" w:hAnsi="仿宋" w:eastAsia="仿宋"/>
          <w:sz w:val="28"/>
          <w:szCs w:val="28"/>
        </w:rPr>
        <w:t>、平面（广告或视觉）设计专业尤佳；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2、</w:t>
      </w:r>
      <w:r>
        <w:rPr>
          <w:rFonts w:hint="eastAsia" w:ascii="仿宋" w:hAnsi="仿宋" w:eastAsia="仿宋"/>
          <w:sz w:val="28"/>
          <w:szCs w:val="28"/>
        </w:rPr>
        <w:t xml:space="preserve">能熟练操作电脑， </w:t>
      </w:r>
      <w:r>
        <w:rPr>
          <w:rFonts w:ascii="仿宋" w:hAnsi="仿宋" w:eastAsia="仿宋"/>
          <w:sz w:val="28"/>
          <w:szCs w:val="28"/>
        </w:rPr>
        <w:t>有数据标注</w:t>
      </w:r>
      <w:r>
        <w:rPr>
          <w:rFonts w:hint="eastAsia" w:ascii="仿宋" w:hAnsi="仿宋" w:eastAsia="仿宋"/>
          <w:sz w:val="28"/>
          <w:szCs w:val="28"/>
        </w:rPr>
        <w:t>实习</w:t>
      </w:r>
      <w:r>
        <w:rPr>
          <w:rFonts w:ascii="仿宋" w:hAnsi="仿宋" w:eastAsia="仿宋"/>
          <w:sz w:val="28"/>
          <w:szCs w:val="28"/>
        </w:rPr>
        <w:t>经验的优先</w:t>
      </w:r>
      <w:r>
        <w:rPr>
          <w:rFonts w:hint="eastAsia" w:ascii="仿宋" w:hAnsi="仿宋" w:eastAsia="仿宋"/>
          <w:sz w:val="28"/>
          <w:szCs w:val="28"/>
        </w:rPr>
        <w:t>考虑；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具</w:t>
      </w:r>
      <w:r>
        <w:rPr>
          <w:rFonts w:hint="eastAsia" w:ascii="仿宋" w:hAnsi="仿宋" w:eastAsia="仿宋"/>
          <w:sz w:val="28"/>
          <w:szCs w:val="28"/>
        </w:rPr>
        <w:t>备</w:t>
      </w:r>
      <w:r>
        <w:rPr>
          <w:rFonts w:ascii="仿宋" w:hAnsi="仿宋" w:eastAsia="仿宋"/>
          <w:sz w:val="28"/>
          <w:szCs w:val="28"/>
        </w:rPr>
        <w:t>快速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ascii="仿宋" w:hAnsi="仿宋" w:eastAsia="仿宋"/>
          <w:sz w:val="28"/>
          <w:szCs w:val="28"/>
        </w:rPr>
        <w:t>学习能力、理解</w:t>
      </w:r>
      <w:r>
        <w:rPr>
          <w:rFonts w:hint="eastAsia" w:ascii="仿宋" w:hAnsi="仿宋" w:eastAsia="仿宋"/>
          <w:sz w:val="28"/>
          <w:szCs w:val="28"/>
        </w:rPr>
        <w:t>与</w:t>
      </w:r>
      <w:r>
        <w:rPr>
          <w:rFonts w:ascii="仿宋" w:hAnsi="仿宋" w:eastAsia="仿宋"/>
          <w:sz w:val="28"/>
          <w:szCs w:val="28"/>
        </w:rPr>
        <w:t>沟通表达能力;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4、责任心</w:t>
      </w:r>
      <w:r>
        <w:rPr>
          <w:rFonts w:hint="eastAsia" w:ascii="仿宋" w:hAnsi="仿宋" w:eastAsia="仿宋"/>
          <w:sz w:val="28"/>
          <w:szCs w:val="28"/>
        </w:rPr>
        <w:t>强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有冲劲，能承受一定的工作压力；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岗位职责</w:t>
      </w:r>
      <w:r>
        <w:rPr>
          <w:rFonts w:ascii="仿宋" w:hAnsi="仿宋" w:eastAsia="仿宋"/>
          <w:sz w:val="28"/>
          <w:szCs w:val="28"/>
        </w:rPr>
        <w:t>: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1、负责对人工智能相关数据进行数据标注和审核;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2、根据反馈改进标注结果质量,及时跟进标注进度;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3、能够理解</w:t>
      </w:r>
      <w:r>
        <w:rPr>
          <w:rFonts w:hint="eastAsia" w:ascii="仿宋" w:hAnsi="仿宋" w:eastAsia="仿宋"/>
          <w:sz w:val="28"/>
          <w:szCs w:val="28"/>
        </w:rPr>
        <w:t>并</w:t>
      </w:r>
      <w:r>
        <w:rPr>
          <w:rFonts w:ascii="仿宋" w:hAnsi="仿宋" w:eastAsia="仿宋"/>
          <w:sz w:val="28"/>
          <w:szCs w:val="28"/>
        </w:rPr>
        <w:t>学习标注数据的背景知识,精确地完成标注审核任务;</w:t>
      </w: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二、招聘岗位名称： A</w:t>
      </w:r>
      <w:r>
        <w:rPr>
          <w:rFonts w:ascii="仿宋" w:hAnsi="仿宋" w:eastAsia="仿宋"/>
          <w:b/>
          <w:bCs/>
          <w:sz w:val="28"/>
          <w:szCs w:val="28"/>
        </w:rPr>
        <w:t>I</w:t>
      </w:r>
      <w:r>
        <w:rPr>
          <w:rFonts w:hint="eastAsia" w:ascii="仿宋" w:hAnsi="仿宋" w:eastAsia="仿宋"/>
          <w:b/>
          <w:bCs/>
          <w:sz w:val="28"/>
          <w:szCs w:val="28"/>
        </w:rPr>
        <w:t>人工智能训练师（45</w:t>
      </w:r>
      <w:r>
        <w:rPr>
          <w:rFonts w:ascii="仿宋" w:hAnsi="仿宋" w:eastAsia="仿宋"/>
          <w:b/>
          <w:bCs/>
          <w:sz w:val="28"/>
          <w:szCs w:val="28"/>
        </w:rPr>
        <w:t>00—</w:t>
      </w:r>
      <w:r>
        <w:rPr>
          <w:rFonts w:hint="eastAsia" w:ascii="仿宋" w:hAnsi="仿宋" w:eastAsia="仿宋"/>
          <w:b/>
          <w:bCs/>
          <w:sz w:val="28"/>
          <w:szCs w:val="28"/>
        </w:rPr>
        <w:t>55</w:t>
      </w:r>
      <w:r>
        <w:rPr>
          <w:rFonts w:ascii="仿宋" w:hAnsi="仿宋" w:eastAsia="仿宋"/>
          <w:b/>
          <w:bCs/>
          <w:sz w:val="28"/>
          <w:szCs w:val="28"/>
        </w:rPr>
        <w:t>00</w:t>
      </w:r>
      <w:r>
        <w:rPr>
          <w:rFonts w:hint="eastAsia" w:ascii="仿宋" w:hAnsi="仿宋" w:eastAsia="仿宋"/>
          <w:b/>
          <w:bCs/>
          <w:sz w:val="28"/>
          <w:szCs w:val="28"/>
        </w:rPr>
        <w:t>）</w:t>
      </w:r>
    </w:p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岗位职责：</w:t>
      </w:r>
    </w:p>
    <w:p>
      <w:pPr>
        <w:rPr>
          <w:rFonts w:ascii="仿宋" w:hAnsi="仿宋" w:eastAsia="仿宋"/>
          <w:sz w:val="28"/>
          <w:szCs w:val="28"/>
        </w:rPr>
      </w:pPr>
      <w:bookmarkStart w:id="1" w:name="_Hlk120615102"/>
      <w:r>
        <w:rPr>
          <w:rFonts w:hint="eastAsia" w:ascii="仿宋" w:hAnsi="仿宋" w:eastAsia="仿宋"/>
          <w:sz w:val="28"/>
          <w:szCs w:val="28"/>
        </w:rPr>
        <w:t>1、负责人工智能领域（聚焦于自动驾驶方向）的数据标注、数据质检工作；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2、负责新员工入职业务培训、带教与考核；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3、负责数据标注培训教材与视频教学的编写、完善与修订工作；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 xml:space="preserve">、协助业务主管完成业务数据的分析与绩效改善； </w:t>
      </w:r>
    </w:p>
    <w:bookmarkEnd w:id="1"/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任职资格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1、计算机、平面（或视觉）设计、人力资源管理类专业优先；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、沟通表达能力强， 思维清晰，逻辑推理能力强；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、有较好的组织与协调能力， 分析与归纳总结能力；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、有同理心，喜欢与人沟通；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、有责任心，能承受一定的工作压力。</w:t>
      </w:r>
    </w:p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三、招聘岗位名称： </w:t>
      </w:r>
      <w:r>
        <w:rPr>
          <w:rFonts w:hint="eastAsia" w:ascii="仿宋" w:hAnsi="仿宋" w:eastAsia="仿宋"/>
          <w:b/>
          <w:bCs/>
          <w:sz w:val="28"/>
          <w:szCs w:val="28"/>
        </w:rPr>
        <w:t>人力资源岗（</w:t>
      </w:r>
      <w:r>
        <w:rPr>
          <w:rFonts w:ascii="仿宋" w:hAnsi="仿宋" w:eastAsia="仿宋"/>
          <w:b/>
          <w:bCs/>
          <w:sz w:val="28"/>
          <w:szCs w:val="28"/>
        </w:rPr>
        <w:t>4</w:t>
      </w:r>
      <w:r>
        <w:rPr>
          <w:rFonts w:hint="eastAsia" w:ascii="仿宋" w:hAnsi="仿宋" w:eastAsia="仿宋"/>
          <w:b/>
          <w:bCs/>
          <w:sz w:val="28"/>
          <w:szCs w:val="28"/>
        </w:rPr>
        <w:t>5</w:t>
      </w:r>
      <w:r>
        <w:rPr>
          <w:rFonts w:ascii="仿宋" w:hAnsi="仿宋" w:eastAsia="仿宋"/>
          <w:b/>
          <w:bCs/>
          <w:sz w:val="28"/>
          <w:szCs w:val="28"/>
        </w:rPr>
        <w:t>00—</w:t>
      </w:r>
      <w:r>
        <w:rPr>
          <w:rFonts w:hint="eastAsia" w:ascii="仿宋" w:hAnsi="仿宋" w:eastAsia="仿宋"/>
          <w:b/>
          <w:bCs/>
          <w:sz w:val="28"/>
          <w:szCs w:val="28"/>
        </w:rPr>
        <w:t>5500）</w:t>
      </w:r>
    </w:p>
    <w:p>
      <w:pPr>
        <w:ind w:left="280" w:hanging="280" w:hanging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1、协助完成招聘渠道开拓、简历筛选、面试邀约与候选人面试评估、录用手续办理等工作；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2、负责大中专院校校招线上线下项目对接，资料准备与提交；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3、协助培训老师进行新员工培训与带教工作；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 xml:space="preserve">、协助完成其它人力资源相关的工作；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任职要求：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1、大专学历，专业不限，但人力资源、行政或工商管理专业尤佳；</w:t>
      </w:r>
      <w:r>
        <w:rPr>
          <w:rFonts w:ascii="Calibri" w:hAnsi="Calibri" w:eastAsia="仿宋" w:cs="Calibri"/>
          <w:sz w:val="28"/>
          <w:szCs w:val="28"/>
        </w:rPr>
        <w:t> 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2、性格开朗，沟通表达与协调组织能力较强；</w:t>
      </w:r>
      <w:r>
        <w:rPr>
          <w:rFonts w:ascii="Calibri" w:hAnsi="Calibri" w:eastAsia="仿宋" w:cs="Calibri"/>
          <w:sz w:val="28"/>
          <w:szCs w:val="28"/>
        </w:rPr>
        <w:t> 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3、有上进心与责任心，能承受较强的工作压力；</w:t>
      </w:r>
      <w:r>
        <w:rPr>
          <w:rFonts w:ascii="Calibri" w:hAnsi="Calibri" w:eastAsia="仿宋" w:cs="Calibri"/>
          <w:sz w:val="28"/>
          <w:szCs w:val="28"/>
        </w:rPr>
        <w:t> 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4、实习期每周工作不低于4天；</w:t>
      </w:r>
      <w:r>
        <w:rPr>
          <w:rFonts w:ascii="Calibri" w:hAnsi="Calibri" w:eastAsia="仿宋" w:cs="Calibri"/>
          <w:sz w:val="28"/>
          <w:szCs w:val="28"/>
        </w:rPr>
        <w:t> 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5、常白班，大小周；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6、实习薪资</w:t>
      </w:r>
      <w:r>
        <w:rPr>
          <w:rFonts w:ascii="仿宋" w:hAnsi="仿宋" w:eastAsia="仿宋"/>
          <w:sz w:val="28"/>
          <w:szCs w:val="28"/>
        </w:rPr>
        <w:t>8</w:t>
      </w:r>
      <w:r>
        <w:rPr>
          <w:rFonts w:hint="eastAsia" w:ascii="仿宋" w:hAnsi="仿宋" w:eastAsia="仿宋"/>
          <w:sz w:val="28"/>
          <w:szCs w:val="28"/>
        </w:rPr>
        <w:t>0-</w:t>
      </w:r>
      <w:r>
        <w:rPr>
          <w:rFonts w:ascii="仿宋" w:hAnsi="仿宋" w:eastAsia="仿宋"/>
          <w:sz w:val="28"/>
          <w:szCs w:val="28"/>
        </w:rPr>
        <w:t>100</w:t>
      </w:r>
      <w:r>
        <w:rPr>
          <w:rFonts w:hint="eastAsia" w:ascii="仿宋" w:hAnsi="仿宋" w:eastAsia="仿宋"/>
          <w:sz w:val="28"/>
          <w:szCs w:val="28"/>
        </w:rPr>
        <w:t>元/天。</w:t>
      </w:r>
    </w:p>
    <w:p/>
    <w:p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四、</w:t>
      </w:r>
      <w:r>
        <w:rPr>
          <w:rFonts w:hint="eastAsia" w:asciiTheme="minorEastAsia" w:hAnsiTheme="minorEastAsia"/>
          <w:b/>
          <w:sz w:val="32"/>
          <w:szCs w:val="32"/>
        </w:rPr>
        <w:t>工作时间</w:t>
      </w:r>
      <w:r>
        <w:rPr>
          <w:rFonts w:asciiTheme="minorEastAsia" w:hAnsiTheme="minorEastAsia"/>
          <w:b/>
          <w:sz w:val="32"/>
          <w:szCs w:val="32"/>
        </w:rPr>
        <w:t>及薪资</w:t>
      </w:r>
      <w:r>
        <w:rPr>
          <w:rFonts w:hint="eastAsia" w:asciiTheme="minorEastAsia" w:hAnsiTheme="minorEastAsia"/>
          <w:b/>
          <w:sz w:val="32"/>
          <w:szCs w:val="32"/>
        </w:rPr>
        <w:t>福利待遇</w:t>
      </w:r>
      <w:r>
        <w:rPr>
          <w:rFonts w:asciiTheme="minorEastAsia" w:hAnsiTheme="minorEastAsia"/>
          <w:b/>
          <w:sz w:val="32"/>
          <w:szCs w:val="32"/>
        </w:rPr>
        <w:t>：</w:t>
      </w:r>
    </w:p>
    <w:p>
      <w:pPr>
        <w:spacing w:line="560" w:lineRule="exact"/>
        <w:rPr>
          <w:rFonts w:ascii="仿宋" w:hAnsi="仿宋" w:eastAsia="仿宋"/>
          <w:color w:val="000099"/>
          <w:sz w:val="28"/>
          <w:szCs w:val="28"/>
        </w:rPr>
      </w:pPr>
      <w:r>
        <w:rPr>
          <w:rFonts w:hint="eastAsia" w:ascii="仿宋" w:hAnsi="仿宋" w:eastAsia="仿宋"/>
          <w:color w:val="000099"/>
          <w:sz w:val="28"/>
          <w:szCs w:val="28"/>
        </w:rPr>
        <w:t>1.</w:t>
      </w:r>
      <w:r>
        <w:rPr>
          <w:rFonts w:ascii="仿宋" w:hAnsi="仿宋" w:eastAsia="仿宋"/>
          <w:color w:val="000099"/>
          <w:sz w:val="28"/>
          <w:szCs w:val="28"/>
        </w:rPr>
        <w:t xml:space="preserve"> 工作时间：</w:t>
      </w:r>
      <w:r>
        <w:rPr>
          <w:rFonts w:hint="eastAsia" w:ascii="仿宋" w:hAnsi="仿宋" w:eastAsia="仿宋"/>
          <w:color w:val="000099"/>
          <w:sz w:val="28"/>
          <w:szCs w:val="28"/>
        </w:rPr>
        <w:t>8:</w:t>
      </w:r>
      <w:r>
        <w:rPr>
          <w:rFonts w:ascii="仿宋" w:hAnsi="仿宋" w:eastAsia="仿宋"/>
          <w:color w:val="000099"/>
          <w:sz w:val="28"/>
          <w:szCs w:val="28"/>
        </w:rPr>
        <w:t>30—17</w:t>
      </w:r>
      <w:r>
        <w:rPr>
          <w:rFonts w:hint="eastAsia" w:ascii="仿宋" w:hAnsi="仿宋" w:eastAsia="仿宋"/>
          <w:color w:val="000099"/>
          <w:sz w:val="28"/>
          <w:szCs w:val="28"/>
        </w:rPr>
        <w:t>:</w:t>
      </w:r>
      <w:r>
        <w:rPr>
          <w:rFonts w:ascii="仿宋" w:hAnsi="仿宋" w:eastAsia="仿宋"/>
          <w:color w:val="000099"/>
          <w:sz w:val="28"/>
          <w:szCs w:val="28"/>
        </w:rPr>
        <w:t>30</w:t>
      </w:r>
      <w:r>
        <w:rPr>
          <w:rFonts w:hint="eastAsia" w:ascii="仿宋" w:hAnsi="仿宋" w:eastAsia="仿宋"/>
          <w:color w:val="000099"/>
          <w:sz w:val="28"/>
          <w:szCs w:val="28"/>
        </w:rPr>
        <w:t>，常白班，大小周</w:t>
      </w:r>
    </w:p>
    <w:p>
      <w:pPr>
        <w:rPr>
          <w:rFonts w:ascii="仿宋" w:hAnsi="仿宋" w:eastAsia="仿宋"/>
          <w:color w:val="000099"/>
          <w:sz w:val="28"/>
          <w:szCs w:val="28"/>
        </w:rPr>
      </w:pPr>
      <w:r>
        <w:rPr>
          <w:rFonts w:hint="eastAsia" w:ascii="仿宋" w:hAnsi="仿宋" w:eastAsia="仿宋"/>
          <w:color w:val="000099"/>
          <w:sz w:val="28"/>
          <w:szCs w:val="28"/>
        </w:rPr>
        <w:t>2.</w:t>
      </w:r>
      <w:r>
        <w:rPr>
          <w:rFonts w:ascii="仿宋" w:hAnsi="仿宋" w:eastAsia="仿宋"/>
          <w:color w:val="000099"/>
          <w:sz w:val="28"/>
          <w:szCs w:val="28"/>
        </w:rPr>
        <w:t xml:space="preserve"> 公司根据国家有关规定为员工</w:t>
      </w:r>
      <w:r>
        <w:rPr>
          <w:rFonts w:hint="eastAsia" w:ascii="仿宋" w:hAnsi="仿宋" w:eastAsia="仿宋"/>
          <w:color w:val="000099"/>
          <w:sz w:val="28"/>
          <w:szCs w:val="28"/>
        </w:rPr>
        <w:t>缴纳社保，</w:t>
      </w:r>
      <w:r>
        <w:rPr>
          <w:rFonts w:ascii="仿宋" w:hAnsi="仿宋" w:eastAsia="仿宋"/>
          <w:color w:val="000099"/>
          <w:sz w:val="28"/>
          <w:szCs w:val="28"/>
        </w:rPr>
        <w:t>提供各类劳保及福利待遇。</w:t>
      </w:r>
    </w:p>
    <w:p>
      <w:pPr>
        <w:rPr>
          <w:rFonts w:ascii="仿宋" w:hAnsi="仿宋" w:eastAsia="仿宋"/>
          <w:color w:val="000099"/>
          <w:sz w:val="28"/>
          <w:szCs w:val="28"/>
        </w:rPr>
      </w:pPr>
      <w:r>
        <w:rPr>
          <w:rFonts w:hint="eastAsia" w:ascii="仿宋" w:hAnsi="仿宋" w:eastAsia="仿宋"/>
          <w:color w:val="000099"/>
          <w:sz w:val="28"/>
          <w:szCs w:val="28"/>
        </w:rPr>
        <w:t>3</w:t>
      </w:r>
      <w:r>
        <w:rPr>
          <w:rFonts w:ascii="仿宋" w:hAnsi="仿宋" w:eastAsia="仿宋"/>
          <w:color w:val="000099"/>
          <w:sz w:val="28"/>
          <w:szCs w:val="28"/>
        </w:rPr>
        <w:t>. 年节福利</w:t>
      </w:r>
      <w:r>
        <w:rPr>
          <w:rFonts w:hint="eastAsia" w:ascii="仿宋" w:hAnsi="仿宋" w:eastAsia="仿宋"/>
          <w:color w:val="000099"/>
          <w:sz w:val="28"/>
          <w:szCs w:val="28"/>
        </w:rPr>
        <w:t>：公司</w:t>
      </w:r>
      <w:r>
        <w:rPr>
          <w:rFonts w:ascii="仿宋" w:hAnsi="仿宋" w:eastAsia="仿宋"/>
          <w:color w:val="000099"/>
          <w:sz w:val="28"/>
          <w:szCs w:val="28"/>
        </w:rPr>
        <w:t>将视情况向员工发放一定的福利。</w:t>
      </w:r>
    </w:p>
    <w:p>
      <w:pPr>
        <w:rPr>
          <w:rFonts w:ascii="仿宋" w:hAnsi="仿宋" w:eastAsia="仿宋"/>
          <w:color w:val="000099"/>
          <w:sz w:val="28"/>
          <w:szCs w:val="28"/>
        </w:rPr>
      </w:pPr>
      <w:r>
        <w:rPr>
          <w:rFonts w:hint="eastAsia" w:ascii="仿宋" w:hAnsi="仿宋" w:eastAsia="仿宋"/>
          <w:color w:val="000099"/>
          <w:sz w:val="28"/>
          <w:szCs w:val="28"/>
        </w:rPr>
        <w:t>4、实习生工资：实习津贴2</w:t>
      </w:r>
      <w:r>
        <w:rPr>
          <w:rFonts w:ascii="仿宋" w:hAnsi="仿宋" w:eastAsia="仿宋"/>
          <w:color w:val="000099"/>
          <w:sz w:val="28"/>
          <w:szCs w:val="28"/>
        </w:rPr>
        <w:t>000</w:t>
      </w:r>
      <w:r>
        <w:rPr>
          <w:rFonts w:hint="eastAsia" w:ascii="仿宋" w:hAnsi="仿宋" w:eastAsia="仿宋"/>
          <w:color w:val="000099"/>
          <w:sz w:val="28"/>
          <w:szCs w:val="28"/>
        </w:rPr>
        <w:t>元/月，第3个月开始，通过公司培训考核要求的，综合工资在2</w:t>
      </w:r>
      <w:r>
        <w:rPr>
          <w:rFonts w:ascii="仿宋" w:hAnsi="仿宋" w:eastAsia="仿宋"/>
          <w:color w:val="000099"/>
          <w:sz w:val="28"/>
          <w:szCs w:val="28"/>
        </w:rPr>
        <w:t>700—3600</w:t>
      </w:r>
      <w:r>
        <w:rPr>
          <w:rFonts w:hint="eastAsia" w:ascii="仿宋" w:hAnsi="仿宋" w:eastAsia="仿宋"/>
          <w:color w:val="000099"/>
          <w:sz w:val="28"/>
          <w:szCs w:val="28"/>
        </w:rPr>
        <w:t>元</w:t>
      </w:r>
    </w:p>
    <w:p>
      <w:pPr>
        <w:rPr>
          <w:rFonts w:ascii="仿宋" w:hAnsi="仿宋" w:eastAsia="仿宋"/>
          <w:color w:val="000099"/>
          <w:sz w:val="28"/>
          <w:szCs w:val="28"/>
        </w:rPr>
      </w:pPr>
      <w:r>
        <w:rPr>
          <w:rFonts w:ascii="仿宋" w:hAnsi="仿宋" w:eastAsia="仿宋"/>
          <w:color w:val="000099"/>
          <w:sz w:val="28"/>
          <w:szCs w:val="28"/>
        </w:rPr>
        <w:t>5</w:t>
      </w:r>
      <w:r>
        <w:rPr>
          <w:rFonts w:hint="eastAsia" w:ascii="仿宋" w:hAnsi="仿宋" w:eastAsia="仿宋"/>
          <w:color w:val="000099"/>
          <w:sz w:val="28"/>
          <w:szCs w:val="28"/>
        </w:rPr>
        <w:t>、原则上，实习时间不低于6个月，毕业后可以直接转正。</w:t>
      </w:r>
    </w:p>
    <w:p>
      <w:pPr>
        <w:rPr>
          <w:rFonts w:ascii="仿宋" w:hAnsi="仿宋" w:eastAsia="仿宋"/>
          <w:color w:val="000099"/>
          <w:sz w:val="28"/>
          <w:szCs w:val="28"/>
        </w:rPr>
      </w:pPr>
      <w:r>
        <w:rPr>
          <w:rFonts w:hint="eastAsia" w:ascii="仿宋" w:hAnsi="仿宋" w:eastAsia="仿宋"/>
          <w:color w:val="000099"/>
          <w:sz w:val="28"/>
          <w:szCs w:val="28"/>
        </w:rPr>
        <w:t>6、转正后综合工资在45</w:t>
      </w:r>
      <w:r>
        <w:rPr>
          <w:rFonts w:ascii="仿宋" w:hAnsi="仿宋" w:eastAsia="仿宋"/>
          <w:color w:val="000099"/>
          <w:sz w:val="28"/>
          <w:szCs w:val="28"/>
        </w:rPr>
        <w:t>00—</w:t>
      </w:r>
      <w:r>
        <w:rPr>
          <w:rFonts w:hint="eastAsia" w:ascii="仿宋" w:hAnsi="仿宋" w:eastAsia="仿宋"/>
          <w:color w:val="000099"/>
          <w:sz w:val="28"/>
          <w:szCs w:val="28"/>
        </w:rPr>
        <w:t>55</w:t>
      </w:r>
      <w:r>
        <w:rPr>
          <w:rFonts w:ascii="仿宋" w:hAnsi="仿宋" w:eastAsia="仿宋"/>
          <w:color w:val="000099"/>
          <w:sz w:val="28"/>
          <w:szCs w:val="28"/>
        </w:rPr>
        <w:t>00</w:t>
      </w:r>
      <w:r>
        <w:rPr>
          <w:rFonts w:hint="eastAsia" w:ascii="仿宋" w:hAnsi="仿宋" w:eastAsia="仿宋"/>
          <w:color w:val="000099"/>
          <w:sz w:val="28"/>
          <w:szCs w:val="28"/>
        </w:rPr>
        <w:t>范围内。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color w:val="000099"/>
          <w:sz w:val="28"/>
          <w:szCs w:val="28"/>
        </w:rPr>
        <w:t>6</w:t>
      </w:r>
      <w:r>
        <w:rPr>
          <w:rFonts w:hint="eastAsia" w:ascii="仿宋" w:hAnsi="仿宋" w:eastAsia="仿宋"/>
          <w:color w:val="000099"/>
          <w:sz w:val="28"/>
          <w:szCs w:val="28"/>
        </w:rPr>
        <w:t>、集体宿舍：</w:t>
      </w:r>
      <w:r>
        <w:rPr>
          <w:rFonts w:ascii="仿宋" w:hAnsi="仿宋" w:eastAsia="仿宋"/>
          <w:color w:val="000099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000099"/>
          <w:sz w:val="28"/>
          <w:szCs w:val="28"/>
        </w:rPr>
        <w:t>公司给实习生提供集体宿舍，免房租费。物业及水电费由住宿员工按实支付。</w:t>
      </w:r>
      <w:r>
        <w:t xml:space="preserve">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邮箱：</w:t>
      </w:r>
      <w:r>
        <w:fldChar w:fldCharType="begin"/>
      </w:r>
      <w:r>
        <w:instrText xml:space="preserve"> HYPERLINK "mailto:zhidahrd@dingtalk.com" </w:instrText>
      </w:r>
      <w:r>
        <w:fldChar w:fldCharType="separate"/>
      </w:r>
      <w:r>
        <w:rPr>
          <w:rFonts w:hint="eastAsia" w:ascii="仿宋" w:hAnsi="仿宋" w:eastAsia="仿宋"/>
          <w:sz w:val="28"/>
          <w:szCs w:val="28"/>
        </w:rPr>
        <w:t>z</w:t>
      </w:r>
      <w:r>
        <w:rPr>
          <w:rFonts w:ascii="仿宋" w:hAnsi="仿宋" w:eastAsia="仿宋"/>
          <w:sz w:val="28"/>
          <w:szCs w:val="28"/>
        </w:rPr>
        <w:t>hidahrd@dingtalk.com</w:t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rPr>
          <w:rFonts w:asciiTheme="minorEastAsia" w:hAnsiTheme="minorEastAsia"/>
          <w:bCs/>
          <w:sz w:val="32"/>
          <w:szCs w:val="32"/>
        </w:rPr>
      </w:pPr>
      <w:r>
        <w:rPr>
          <w:rFonts w:ascii="仿宋" w:hAnsi="仿宋" w:eastAsia="仿宋"/>
          <w:sz w:val="28"/>
          <w:szCs w:val="28"/>
        </w:rPr>
        <w:t>公司地址：</w:t>
      </w:r>
      <w:r>
        <w:rPr>
          <w:rFonts w:hint="eastAsia" w:ascii="仿宋" w:hAnsi="仿宋" w:eastAsia="仿宋"/>
          <w:sz w:val="28"/>
          <w:szCs w:val="28"/>
        </w:rPr>
        <w:t>江西省上饶市高铁数字经济试验区北区5号楼2楼</w:t>
      </w: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27018"/>
    <w:multiLevelType w:val="multilevel"/>
    <w:tmpl w:val="5FB2701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009E333C"/>
    <w:rsid w:val="00030BDA"/>
    <w:rsid w:val="000853A9"/>
    <w:rsid w:val="00091D85"/>
    <w:rsid w:val="0011167D"/>
    <w:rsid w:val="00172C05"/>
    <w:rsid w:val="0017758B"/>
    <w:rsid w:val="002502FA"/>
    <w:rsid w:val="00270FFD"/>
    <w:rsid w:val="00312331"/>
    <w:rsid w:val="00401144"/>
    <w:rsid w:val="00525EE6"/>
    <w:rsid w:val="00575057"/>
    <w:rsid w:val="006662F1"/>
    <w:rsid w:val="006B7248"/>
    <w:rsid w:val="006F274A"/>
    <w:rsid w:val="006F29CC"/>
    <w:rsid w:val="00743988"/>
    <w:rsid w:val="007B6F3B"/>
    <w:rsid w:val="007D1919"/>
    <w:rsid w:val="00806E1E"/>
    <w:rsid w:val="00827D45"/>
    <w:rsid w:val="008703E4"/>
    <w:rsid w:val="00887722"/>
    <w:rsid w:val="008944E7"/>
    <w:rsid w:val="008C2EEC"/>
    <w:rsid w:val="008F5CFF"/>
    <w:rsid w:val="00995B92"/>
    <w:rsid w:val="009E333C"/>
    <w:rsid w:val="00A870A7"/>
    <w:rsid w:val="00AF5407"/>
    <w:rsid w:val="00B665A4"/>
    <w:rsid w:val="00B944AC"/>
    <w:rsid w:val="00BB7DFE"/>
    <w:rsid w:val="00C32ACE"/>
    <w:rsid w:val="00E205B7"/>
    <w:rsid w:val="00E57FE1"/>
    <w:rsid w:val="182553BD"/>
    <w:rsid w:val="1FD4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9F905-BA10-49AF-8926-4B0560A7D4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1173</Words>
  <Characters>1267</Characters>
  <Lines>10</Lines>
  <Paragraphs>2</Paragraphs>
  <TotalTime>1</TotalTime>
  <ScaleCrop>false</ScaleCrop>
  <LinksUpToDate>false</LinksUpToDate>
  <CharactersWithSpaces>1289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2022-12-11T03:21:00Z</dcterms:created>
  <dc:creator>PC</dc:creator>
  <cp:lastModifiedBy>Jianping Li</cp:lastModifiedBy>
  <dcterms:modified xsi:type="dcterms:W3CDTF">2023-05-08T02:24:19Z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63563BC19F084D04AF7B138A0AD62E07_12</vt:lpwstr>
  </property>
</Properties>
</file>