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group style="position:absolute;margin-left:80.760pt;margin-top:593.760pt;width:438.239pt;height:0.239pt;mso-position-horizontal-relative:page;mso-position-vertical-relative:page;z-index:-10" coordorigin="1615,11875" coordsize="8764,4">
        <v:shape style="position:absolute;left:1615;top:11875;width:8764;height:4" coordorigin="1615,11875" coordsize="8764,4" path="m1633,11889l1633,11889,1633,11889,1633,11889,1633,11889,1633,11889,1633,11889,1634,11889,1634,11889,1635,11889,1636,11889,1638,11889,1639,11889,1641,11889,1644,11889,1647,11889,1650,11889,1654,11889,1658,11889,1663,11889,1668,11889,1674,11889,1681,11889,1688,11889,1696,11889,1704,11889,1714,11889,1724,11889,1735,11889,1747,11889,1759,11889,1773,11889,1787,11889,1803,11889,1819,11889,1837,11889,1855,11889,1875,11889,1896,11889,1918,11889,1941,11889,1965,11889,1991,11889,2017,11889,2046,11889,2075,11889,2106,11889,2138,11889,2172,11889,2207,11889,2244,11889,2282,11889,2322,11889,2363,11889,2406,11889,2450,11889,2497,11889,2545,11889,2595,11889,2646,11889,2699,11889,2755,11889,2812,11889,2871,11889,2931,11889,2994,11889,3059,11889,3126,11889,3195,11889,3266,11889,3339,11889,3414,11889,3492,11889,3571,11889,3653,11889,3738,11889,3824,11889,3913,11889,4004,11889,4098,11889,4194,11889,4292,11889,4393,11889,4497,11889,4603,11889,4711,11889,4823,11889,4937,11889,5053,11889,5173,11889,5295,11889,5419,11889,5547,11889,5678,11889,5811,11889,5947,11889,6086,11889,6228,11889,6374,11889,6522,11889,6673,11889,6827,11889,6985,11889,7145,11889,7309,11889,7476,11889,7646,11889,7820,11889,7996,11889,8176,11889,8360,11889,8547,11889,8737,11889,8931,11889,9128,11889,9329,11889,9533,11889,9741,11889,9953,11889,10168,11889,10387,11889e" filled="f" stroked="t" strokeweight="0.479pt" strokecolor="#000000">
          <v:path arrowok="t"/>
        </v:shape>
      </v:group>
    </w:pict>
    <w:pict>
      <v:group style="position:absolute;margin-left:80.760pt;margin-top:594.760pt;width:438.239pt;height:0.239pt;mso-position-horizontal-relative:page;mso-position-vertical-relative:page;z-index:-10" coordorigin="1615,11895" coordsize="8764,4">
        <v:shape style="position:absolute;left:1615;top:11895;width:8764;height:4" coordorigin="1615,11895" coordsize="8764,4" path="m1633,11909l1633,11909,1633,11909,1633,11909,1633,11909,1633,11909,1633,11909,1634,11909,1634,11909,1635,11909,1636,11909,1638,11909,1639,11909,1641,11909,1644,11909,1647,11909,1650,11909,1654,11909,1658,11909,1663,11909,1668,11909,1674,11909,1681,11909,1688,11909,1696,11909,1704,11909,1714,11909,1724,11909,1735,11909,1747,11909,1759,11909,1773,11909,1787,11909,1803,11909,1819,11909,1837,11909,1855,11909,1875,11909,1896,11909,1918,11909,1941,11909,1965,11909,1991,11909,2017,11909,2046,11909,2075,11909,2106,11909,2138,11909,2172,11909,2207,11909,2244,11909,2282,11909,2322,11909,2363,11909,2406,11909,2450,11909,2497,11909,2545,11909,2595,11909,2646,11909,2699,11909,2755,11909,2812,11909,2871,11909,2931,11909,2994,11909,3059,11909,3126,11909,3195,11909,3266,11909,3339,11909,3414,11909,3492,11909,3571,11909,3653,11909,3738,11909,3824,11909,3913,11909,4004,11909,4098,11909,4194,11909,4292,11909,4393,11909,4497,11909,4603,11909,4711,11909,4823,11909,4937,11909,5053,11909,5173,11909,5295,11909,5419,11909,5547,11909,5678,11909,5811,11909,5947,11909,6086,11909,6228,11909,6374,11909,6522,11909,6673,11909,6827,11909,6985,11909,7145,11909,7309,11909,7476,11909,7646,11909,7820,11909,7996,11909,8176,11909,8360,11909,8547,11909,8737,11909,8931,11909,9128,11909,9329,11909,9533,11909,9741,11909,9953,11909,10168,11909,10387,11909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61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649" w:right="0" w:firstLine="0"/>
      </w:pPr>
      <w:r>
        <w:rPr>
          <w:rFonts w:ascii="宋体" w:hAnsi="宋体" w:cs="宋体" w:eastAsia="宋体"/>
          <w:color w:val="000000"/>
          <w:spacing w:val="-1"/>
          <w:sz w:val="48"/>
          <w:szCs w:val="48"/>
        </w:rPr>
        <w:t>江西通</w:t>
      </w:r>
      <w:r>
        <w:rPr>
          <w:rFonts w:ascii="宋体" w:hAnsi="宋体" w:cs="宋体" w:eastAsia="宋体"/>
          <w:color w:val="000000"/>
          <w:sz w:val="48"/>
          <w:szCs w:val="48"/>
        </w:rPr>
        <w:t>友科技有限公司招聘简章</w:t>
      </w:r>
    </w:p>
    <w:p>
      <w:pPr>
        <w:spacing w:before="0" w:after="0" w:line="38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-3"/>
          <w:sz w:val="44"/>
          <w:szCs w:val="44"/>
        </w:rPr>
        <w:t>一、公</w:t>
      </w:r>
      <w:r>
        <w:rPr>
          <w:rFonts w:ascii="宋体" w:hAnsi="宋体" w:cs="宋体" w:eastAsia="宋体"/>
          <w:b/>
          <w:color w:val="000000"/>
          <w:spacing w:val="-1"/>
          <w:sz w:val="44"/>
          <w:szCs w:val="44"/>
        </w:rPr>
        <w:t>司简介</w:t>
      </w:r>
    </w:p>
    <w:p>
      <w:pPr>
        <w:spacing w:before="0" w:after="0" w:line="319" w:lineRule="exact"/>
        <w:ind w:left="0" w:right="0"/>
      </w:pPr>
    </w:p>
    <w:p>
      <w:pPr>
        <w:autoSpaceDE w:val="0"/>
        <w:autoSpaceDN w:val="0"/>
        <w:spacing w:before="0" w:after="0" w:line="289" w:lineRule="auto"/>
        <w:ind w:left="1632" w:right="1377" w:firstLine="561"/>
      </w:pP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江西通友科技有限公司成立于</w:t>
      </w:r>
      <w:r>
        <w:rPr>
          <w:rFonts w:ascii="宋体" w:hAnsi="宋体" w:cs="宋体" w:eastAsia="宋体"/>
          <w:sz w:val="28"/>
          <w:szCs w:val="28"/>
          <w:spacing w:val="-2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2014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年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是国家高新技术企业和省专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精特新企业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是数字化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大数据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信创等综合解决方案服务商与供应商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z w:val="28"/>
          <w:szCs w:val="28"/>
        </w:rPr>
        <w:t>2023</w:t>
      </w:r>
      <w:r>
        <w:rPr>
          <w:rFonts w:ascii="宋体" w:hAnsi="宋体" w:cs="宋体" w:eastAsia="宋体"/>
          <w:sz w:val="28"/>
          <w:szCs w:val="28"/>
          <w:spacing w:val="-75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年入选为江西省潜在瞪羚企业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z w:val="28"/>
          <w:szCs w:val="28"/>
        </w:rPr>
        <w:t>是</w:t>
      </w:r>
      <w:r>
        <w:rPr>
          <w:rFonts w:ascii="宋体" w:hAnsi="宋体" w:cs="宋体" w:eastAsia="宋体"/>
          <w:b/>
          <w:color w:val="000000"/>
          <w:sz w:val="28"/>
          <w:szCs w:val="28"/>
        </w:rPr>
        <w:t>江西省数字产业集团旗下控股的</w:t>
      </w:r>
      <w:r>
        <w:rPr>
          <w:rFonts w:ascii="宋体" w:hAnsi="宋体" w:cs="宋体" w:eastAsia="宋体"/>
          <w:b/>
          <w:color w:val="000000"/>
          <w:spacing w:val="2"/>
          <w:sz w:val="28"/>
          <w:szCs w:val="28"/>
        </w:rPr>
        <w:t>国有企业</w:t>
      </w:r>
      <w:r>
        <w:rPr>
          <w:rFonts w:ascii="宋体" w:hAnsi="宋体" w:cs="宋体" w:eastAsia="宋体"/>
          <w:color w:val="000000"/>
          <w:spacing w:val="3"/>
          <w:sz w:val="28"/>
          <w:szCs w:val="28"/>
        </w:rPr>
        <w:t>。公司长期以科技创新为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驱动力，以自主研发产品为主线，现</w:t>
      </w:r>
      <w:r>
        <w:rPr>
          <w:rFonts w:ascii="宋体" w:hAnsi="宋体" w:cs="宋体" w:eastAsia="宋体"/>
          <w:color w:val="000000"/>
          <w:spacing w:val="-11"/>
          <w:sz w:val="28"/>
          <w:szCs w:val="28"/>
        </w:rPr>
        <w:t>有自主研发专利产品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70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11"/>
          <w:sz w:val="28"/>
          <w:szCs w:val="28"/>
        </w:rPr>
        <w:t>多项</w:t>
      </w:r>
      <w:r>
        <w:rPr>
          <w:rFonts w:ascii="宋体" w:hAnsi="宋体" w:cs="宋体" w:eastAsia="宋体"/>
          <w:color w:val="000000"/>
          <w:spacing w:val="-10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11"/>
          <w:sz w:val="28"/>
          <w:szCs w:val="28"/>
        </w:rPr>
        <w:t>主要产品和解决方案有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：</w:t>
      </w:r>
      <w:r>
        <w:rPr>
          <w:rFonts w:ascii="宋体" w:hAnsi="宋体" w:cs="宋体" w:eastAsia="宋体"/>
          <w:color w:val="000000"/>
          <w:spacing w:val="-11"/>
          <w:sz w:val="28"/>
          <w:szCs w:val="28"/>
        </w:rPr>
        <w:t>企业数字化软件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政府数字化综合服务平台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数字政务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数字招商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数字民政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数字医疗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3"/>
          <w:sz w:val="28"/>
          <w:szCs w:val="28"/>
        </w:rPr>
        <w:t>数字党建、人才科技大脑平台、数字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工会、数字园区、政企信创、操作</w:t>
      </w:r>
      <w:r>
        <w:rPr>
          <w:rFonts w:ascii="宋体" w:hAnsi="宋体" w:cs="宋体" w:eastAsia="宋体"/>
          <w:color w:val="000000"/>
          <w:spacing w:val="-15"/>
          <w:sz w:val="28"/>
          <w:szCs w:val="28"/>
        </w:rPr>
        <w:t>系统和基础软件国产化业务</w:t>
      </w:r>
      <w:r>
        <w:rPr>
          <w:rFonts w:ascii="宋体" w:hAnsi="宋体" w:cs="宋体" w:eastAsia="宋体"/>
          <w:color w:val="000000"/>
          <w:spacing w:val="-10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7"/>
        </w:rPr>
        <w:t> </w:t>
      </w:r>
      <w:r>
        <w:rPr>
          <w:rFonts w:ascii="宋体" w:hAnsi="宋体" w:cs="宋体" w:eastAsia="宋体"/>
          <w:color w:val="000000"/>
          <w:spacing w:val="-15"/>
          <w:sz w:val="28"/>
          <w:szCs w:val="28"/>
        </w:rPr>
        <w:t>智能体</w:t>
      </w:r>
      <w:r>
        <w:rPr>
          <w:rFonts w:ascii="宋体" w:hAnsi="宋体" w:cs="宋体" w:eastAsia="宋体"/>
          <w:color w:val="000000"/>
          <w:spacing w:val="-14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7"/>
        </w:rPr>
        <w:t> </w:t>
      </w:r>
      <w:r>
        <w:rPr>
          <w:rFonts w:ascii="宋体" w:hAnsi="宋体" w:cs="宋体" w:eastAsia="宋体"/>
          <w:color w:val="000000"/>
          <w:spacing w:val="-15"/>
          <w:sz w:val="28"/>
          <w:szCs w:val="28"/>
        </w:rPr>
        <w:t>硬件等</w:t>
      </w:r>
      <w:r>
        <w:rPr>
          <w:rFonts w:ascii="宋体" w:hAnsi="宋体" w:cs="宋体" w:eastAsia="宋体"/>
          <w:color w:val="000000"/>
          <w:spacing w:val="-14"/>
          <w:sz w:val="28"/>
          <w:szCs w:val="28"/>
        </w:rPr>
        <w:t>。</w:t>
      </w:r>
      <w:r>
        <w:rPr>
          <w:rFonts w:ascii="宋体" w:hAnsi="宋体" w:cs="宋体" w:eastAsia="宋体"/>
          <w:color w:val="000000"/>
          <w:spacing w:val="-15"/>
          <w:sz w:val="28"/>
          <w:szCs w:val="28"/>
        </w:rPr>
        <w:t>已为</w:t>
      </w:r>
      <w:r>
        <w:rPr>
          <w:rFonts w:ascii="宋体" w:hAnsi="宋体" w:cs="宋体" w:eastAsia="宋体"/>
          <w:sz w:val="28"/>
          <w:szCs w:val="28"/>
          <w:spacing w:val="-7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3000</w:t>
      </w:r>
      <w:r>
        <w:rPr>
          <w:rFonts w:ascii="宋体" w:hAnsi="宋体" w:cs="宋体" w:eastAsia="宋体"/>
          <w:sz w:val="28"/>
          <w:szCs w:val="28"/>
          <w:spacing w:val="-8"/>
        </w:rPr>
        <w:t> </w:t>
      </w:r>
      <w:r>
        <w:rPr>
          <w:rFonts w:ascii="宋体" w:hAnsi="宋体" w:cs="宋体" w:eastAsia="宋体"/>
          <w:color w:val="000000"/>
          <w:spacing w:val="-15"/>
          <w:sz w:val="28"/>
          <w:szCs w:val="28"/>
        </w:rPr>
        <w:t>多家企事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业单</w:t>
      </w:r>
      <w:r>
        <w:rPr>
          <w:rFonts w:ascii="宋体" w:hAnsi="宋体" w:cs="宋体" w:eastAsia="宋体"/>
          <w:color w:val="000000"/>
          <w:sz w:val="28"/>
          <w:szCs w:val="28"/>
        </w:rPr>
        <w:t>位提供解决方案服务。</w:t>
      </w:r>
    </w:p>
    <w:p>
      <w:pPr>
        <w:autoSpaceDE w:val="0"/>
        <w:autoSpaceDN w:val="0"/>
        <w:spacing w:before="15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3"/>
          <w:sz w:val="28"/>
          <w:szCs w:val="28"/>
        </w:rPr>
        <w:t>江西省数字产业集团是江西省唯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一的数字化领域国有企业（副厅级</w:t>
      </w:r>
    </w:p>
    <w:p>
      <w:pPr>
        <w:autoSpaceDE w:val="0"/>
        <w:autoSpaceDN w:val="0"/>
        <w:spacing w:before="75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单位），集团定位为</w:t>
      </w:r>
      <w:r>
        <w:rPr>
          <w:rFonts w:ascii="宋体" w:hAnsi="宋体" w:cs="宋体" w:eastAsia="宋体"/>
          <w:color w:val="000000"/>
          <w:spacing w:val="4"/>
          <w:sz w:val="28"/>
          <w:szCs w:val="28"/>
        </w:rPr>
        <w:t>“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三个主体、三个平台、五大要素</w:t>
      </w:r>
      <w:r>
        <w:rPr>
          <w:rFonts w:ascii="宋体" w:hAnsi="宋体" w:cs="宋体" w:eastAsia="宋体"/>
          <w:color w:val="000000"/>
          <w:spacing w:val="7"/>
          <w:sz w:val="28"/>
          <w:szCs w:val="28"/>
        </w:rPr>
        <w:t>”</w:t>
      </w:r>
      <w:r>
        <w:rPr>
          <w:rFonts w:ascii="宋体" w:hAnsi="宋体" w:cs="宋体" w:eastAsia="宋体"/>
          <w:color w:val="000000"/>
          <w:spacing w:val="3"/>
          <w:sz w:val="28"/>
          <w:szCs w:val="28"/>
        </w:rPr>
        <w:t>，三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个主体包</w:t>
      </w:r>
    </w:p>
    <w:p>
      <w:pPr>
        <w:autoSpaceDE w:val="0"/>
        <w:autoSpaceDN w:val="0"/>
        <w:spacing w:before="75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3"/>
          <w:sz w:val="28"/>
          <w:szCs w:val="28"/>
        </w:rPr>
        <w:t>括：省级数字政府建设运营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主体、全省公共数据资源主要开发主体、全</w:t>
      </w:r>
    </w:p>
    <w:p>
      <w:pPr>
        <w:autoSpaceDE w:val="0"/>
        <w:autoSpaceDN w:val="0"/>
        <w:spacing w:before="77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3"/>
          <w:sz w:val="28"/>
          <w:szCs w:val="28"/>
        </w:rPr>
        <w:t>省数字经济发展重要市场化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主体；三个平台：五大要素包括：数字产业</w:t>
      </w:r>
    </w:p>
    <w:p>
      <w:pPr>
        <w:autoSpaceDE w:val="0"/>
        <w:autoSpaceDN w:val="0"/>
        <w:spacing w:before="75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3"/>
          <w:sz w:val="28"/>
          <w:szCs w:val="28"/>
        </w:rPr>
        <w:t>化、产业数字化、数字政府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、生态培育、数据要素服务数字政府和数字</w:t>
      </w:r>
    </w:p>
    <w:p>
      <w:pPr>
        <w:autoSpaceDE w:val="0"/>
        <w:autoSpaceDN w:val="0"/>
        <w:spacing w:before="75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经济发展平台、数字技术合作交流平台、数字产业生态培育平台。旗</w:t>
      </w:r>
      <w:r>
        <w:rPr>
          <w:rFonts w:ascii="宋体" w:hAnsi="宋体" w:cs="宋体" w:eastAsia="宋体"/>
          <w:color w:val="000000"/>
          <w:spacing w:val="13"/>
          <w:sz w:val="28"/>
          <w:szCs w:val="28"/>
        </w:rPr>
        <w:t>下</w:t>
      </w:r>
    </w:p>
    <w:p>
      <w:pPr>
        <w:autoSpaceDE w:val="0"/>
        <w:autoSpaceDN w:val="0"/>
        <w:spacing w:before="77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40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12"/>
          <w:sz w:val="28"/>
          <w:szCs w:val="28"/>
        </w:rPr>
        <w:t>多家子公司，集团员工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1300</w:t>
      </w:r>
      <w:r>
        <w:rPr>
          <w:rFonts w:ascii="宋体" w:hAnsi="宋体" w:cs="宋体" w:eastAsia="宋体"/>
          <w:sz w:val="28"/>
          <w:szCs w:val="28"/>
          <w:spacing w:val="-7"/>
        </w:rPr>
        <w:t> </w:t>
      </w:r>
      <w:r>
        <w:rPr>
          <w:rFonts w:ascii="宋体" w:hAnsi="宋体" w:cs="宋体" w:eastAsia="宋体"/>
          <w:color w:val="000000"/>
          <w:spacing w:val="-13"/>
          <w:sz w:val="28"/>
          <w:szCs w:val="28"/>
        </w:rPr>
        <w:t>多人。</w:t>
      </w:r>
    </w:p>
    <w:p>
      <w:pPr>
        <w:spacing w:before="0" w:after="0" w:line="247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二、</w:t>
      </w:r>
      <w:r>
        <w:rPr>
          <w:rFonts w:ascii="宋体" w:hAnsi="宋体" w:cs="宋体" w:eastAsia="宋体"/>
          <w:b/>
          <w:color w:val="000000"/>
          <w:spacing w:val="-2"/>
          <w:sz w:val="44"/>
          <w:szCs w:val="44"/>
        </w:rPr>
        <w:t>招聘岗位及</w:t>
      </w:r>
      <w:r>
        <w:rPr>
          <w:rFonts w:ascii="宋体" w:hAnsi="宋体" w:cs="宋体" w:eastAsia="宋体"/>
          <w:b/>
          <w:color w:val="000000"/>
          <w:spacing w:val="-1"/>
          <w:sz w:val="44"/>
          <w:szCs w:val="44"/>
        </w:rPr>
        <w:t>要求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8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1"/>
          <w:sz w:val="36"/>
          <w:szCs w:val="36"/>
        </w:rPr>
        <w:t>1</w:t>
      </w:r>
      <w:r>
        <w:rPr>
          <w:rFonts w:ascii="宋体" w:hAnsi="宋体" w:cs="宋体" w:eastAsia="宋体"/>
          <w:b/>
          <w:color w:val="000000"/>
          <w:spacing w:val="3"/>
          <w:sz w:val="36"/>
          <w:szCs w:val="36"/>
        </w:rPr>
        <w:t>、</w:t>
      </w:r>
      <w:r>
        <w:rPr>
          <w:rFonts w:ascii="宋体" w:hAnsi="宋体" w:cs="宋体" w:eastAsia="宋体"/>
          <w:b/>
          <w:color w:val="000000"/>
          <w:spacing w:val="1"/>
          <w:sz w:val="36"/>
          <w:szCs w:val="36"/>
        </w:rPr>
        <w:t>AI</w:t>
      </w:r>
      <w:r>
        <w:rPr>
          <w:rFonts w:ascii="宋体" w:hAnsi="宋体" w:cs="宋体" w:eastAsia="宋体"/>
          <w:sz w:val="36"/>
          <w:szCs w:val="36"/>
          <w:b/>
          <w:spacing w:val="-87"/>
        </w:rPr>
        <w:t> </w:t>
      </w:r>
      <w:r>
        <w:rPr>
          <w:rFonts w:ascii="宋体" w:hAnsi="宋体" w:cs="宋体" w:eastAsia="宋体"/>
          <w:b/>
          <w:color w:val="000000"/>
          <w:spacing w:val="2"/>
          <w:sz w:val="36"/>
          <w:szCs w:val="36"/>
        </w:rPr>
        <w:t>产品经理</w:t>
      </w:r>
    </w:p>
    <w:p>
      <w:pPr>
        <w:spacing w:before="0" w:after="0" w:line="24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岗</w:t>
      </w:r>
      <w:r>
        <w:rPr>
          <w:rFonts w:ascii="宋体" w:hAnsi="宋体" w:cs="宋体" w:eastAsia="宋体"/>
          <w:color w:val="000000"/>
          <w:sz w:val="28"/>
          <w:szCs w:val="28"/>
        </w:rPr>
        <w:t>位职责：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-2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负责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产品线的规划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设计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实施及优化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确保产品符合市场需求</w:t>
      </w:r>
      <w:r>
        <w:rPr>
          <w:rFonts w:ascii="宋体" w:hAnsi="宋体" w:cs="宋体" w:eastAsia="宋体"/>
          <w:color w:val="000000"/>
          <w:spacing w:val="-10"/>
          <w:sz w:val="28"/>
          <w:szCs w:val="28"/>
        </w:rPr>
        <w:t>，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提升</w:t>
      </w:r>
      <w:r>
        <w:rPr>
          <w:rFonts w:ascii="宋体" w:hAnsi="宋体" w:cs="宋体" w:eastAsia="宋体"/>
          <w:color w:val="000000"/>
          <w:sz w:val="28"/>
          <w:szCs w:val="28"/>
        </w:rPr>
        <w:t>用户体验；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68" w:lineRule="exact"/>
        <w:ind w:left="0" w:right="0"/>
      </w:pPr>
    </w:p>
    <w:p>
      <w:pPr>
        <w:spacing w:before="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1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0.760pt;margin-top:628.760pt;width:438.239pt;height:0.239pt;mso-position-horizontal-relative:page;mso-position-vertical-relative:page;z-index:-10" coordorigin="1615,12575" coordsize="8764,4">
        <v:shape style="position:absolute;left:1615;top:12575;width:8764;height:4" coordorigin="1615,12575" coordsize="8764,4" path="m1633,12585l1633,12585,1633,12585,1633,12585,1633,12585,1633,12585,1633,12585,1634,12585,1634,12585,1635,12585,1636,12585,1638,12585,1639,12585,1641,12585,1644,12585,1647,12585,1650,12585,1654,12585,1658,12585,1663,12585,1668,12585,1674,12585,1681,12585,1688,12585,1696,12585,1704,12585,1714,12585,1724,12585,1735,12585,1747,12585,1759,12585,1773,12585,1787,12585,1803,12585,1819,12585,1837,12585,1855,12585,1875,12585,1896,12585,1918,12585,1941,12585,1965,12585,1991,12585,2017,12585,2046,12585,2075,12585,2106,12585,2138,12585,2172,12585,2207,12585,2244,12585,2282,12585,2322,12585,2363,12585,2406,12585,2450,12585,2497,12585,2545,12585,2595,12585,2646,12585,2699,12585,2755,12585,2812,12585,2871,12585,2931,12585,2994,12585,3059,12585,3126,12585,3195,12585,3266,12585,3339,12585,3414,12585,3492,12585,3571,12585,3653,12585,3738,12585,3824,12585,3913,12585,4004,12585,4098,12585,4194,12585,4292,12585,4393,12585,4497,12585,4603,12585,4711,12585,4823,12585,4937,12585,5053,12585,5173,12585,5295,12585,5419,12585,5547,12585,5678,12585,5811,12585,5947,12585,6086,12585,6228,12585,6374,12585,6522,12585,6673,12585,6827,12585,6985,12585,7145,12585,7309,12585,7476,12585,7646,12585,7820,12585,7996,12585,8176,12585,8360,12585,8547,12585,8737,12585,8931,12585,9128,12585,9329,12585,9533,12585,9741,12585,9953,12585,10168,12585,10387,12585e" filled="f" stroked="t" strokeweight="0.479pt" strokecolor="#000000">
          <v:path arrowok="t"/>
        </v:shape>
      </v:group>
    </w:pict>
    <w:pict>
      <v:group style="position:absolute;margin-left:80.760pt;margin-top:629.760pt;width:438.239pt;height:0.239pt;mso-position-horizontal-relative:page;mso-position-vertical-relative:page;z-index:-10" coordorigin="1615,12595" coordsize="8764,4">
        <v:shape style="position:absolute;left:1615;top:12595;width:8764;height:4" coordorigin="1615,12595" coordsize="8764,4" path="m1633,12605l1633,12605,1633,12605,1633,12605,1633,12605,1633,12605,1633,12605,1634,12605,1634,12605,1635,12605,1636,12605,1638,12605,1639,12605,1641,12605,1644,12605,1647,12605,1650,12605,1654,12605,1658,12605,1663,12605,1668,12605,1674,12605,1681,12605,1688,12605,1696,12605,1704,12605,1714,12605,1724,12605,1735,12605,1747,12605,1759,12605,1773,12605,1787,12605,1803,12605,1819,12605,1837,12605,1855,12605,1875,12605,1896,12605,1918,12605,1941,12605,1965,12605,1991,12605,2017,12605,2046,12605,2075,12605,2106,12605,2138,12605,2172,12605,2207,12605,2244,12605,2282,12605,2322,12605,2363,12605,2406,12605,2450,12605,2497,12605,2545,12605,2595,12605,2646,12605,2699,12605,2755,12605,2812,12605,2871,12605,2931,12605,2994,12605,3059,12605,3126,12605,3195,12605,3266,12605,3339,12605,3414,12605,3492,12605,3571,12605,3653,12605,3738,12605,3824,12605,3913,12605,4004,12605,4098,12605,4194,12605,4292,12605,4393,12605,4497,12605,4603,12605,4711,12605,4823,12605,4937,12605,5053,12605,5173,12605,5295,12605,5419,12605,5547,12605,5678,12605,5811,12605,5947,12605,6086,12605,6228,12605,6374,12605,6522,12605,6673,12605,6827,12605,6985,12605,7145,12605,7309,12605,7476,12605,7646,12605,7820,12605,7996,12605,8176,12605,8360,12605,8547,12605,8737,12605,8931,12605,9128,12605,9329,12605,9533,12605,9741,12605,9953,12605,10168,12605,10387,12605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8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57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深入理解用户需求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负责用户端技术认可并进行市场调研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制定产品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策略</w:t>
      </w:r>
      <w:r>
        <w:rPr>
          <w:rFonts w:ascii="宋体" w:hAnsi="宋体" w:cs="宋体" w:eastAsia="宋体"/>
          <w:color w:val="000000"/>
          <w:sz w:val="28"/>
          <w:szCs w:val="28"/>
        </w:rPr>
        <w:t>，推动产品迭代升级；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56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协调研发团队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设计团队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市场团队等多部门合作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确保产品按时按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质上</w:t>
      </w:r>
      <w:r>
        <w:rPr>
          <w:rFonts w:ascii="宋体" w:hAnsi="宋体" w:cs="宋体" w:eastAsia="宋体"/>
          <w:color w:val="000000"/>
          <w:sz w:val="28"/>
          <w:szCs w:val="28"/>
        </w:rPr>
        <w:t>线；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45"/>
        </w:rPr>
        <w:t> 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跟踪产品上线后的表现，收集用户反馈，持续优化产品功能和性能</w:t>
      </w:r>
      <w:r>
        <w:rPr>
          <w:rFonts w:ascii="宋体" w:hAnsi="宋体" w:cs="宋体" w:eastAsia="宋体"/>
          <w:color w:val="000000"/>
          <w:spacing w:val="-14"/>
          <w:sz w:val="28"/>
          <w:szCs w:val="28"/>
        </w:rPr>
        <w:t>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关注行业动态和技术趋势，为公司的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产品战略提供决策支持。</w:t>
      </w:r>
    </w:p>
    <w:p>
      <w:pPr>
        <w:spacing w:before="0" w:after="0" w:line="35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任职要求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59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对人工智能领域怀有深厚的热爱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并致力于推动通用人工智能时代的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到来。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53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具备良好的沟通能力和市场洞察力，比赛获奖经历者优先；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对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7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技术有深入理解，熟悉常见的智能体框架与工具；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54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优秀的沟通协调能力和团队合作精神，能够跨部门高效协作；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56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对新技术充满热情，持续学习，勇于接受挑战，快速适应变化。</w:t>
      </w:r>
    </w:p>
    <w:p>
      <w:pPr>
        <w:spacing w:before="0" w:after="0" w:line="35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优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先条件：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有人</w:t>
      </w:r>
      <w:r>
        <w:rPr>
          <w:rFonts w:ascii="宋体" w:hAnsi="宋体" w:cs="宋体" w:eastAsia="宋体"/>
          <w:color w:val="000000"/>
          <w:sz w:val="28"/>
          <w:szCs w:val="28"/>
        </w:rPr>
        <w:t>工智能、辩论赛等相关比赛获奖经历。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spacing w:before="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2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0.760pt;margin-top:753.760pt;width:438.239pt;height:0.239pt;mso-position-horizontal-relative:page;mso-position-vertical-relative:page;z-index:-10" coordorigin="1615,15075" coordsize="8764,4">
        <v:shape style="position:absolute;left:1615;top:15075;width:8764;height:4" coordorigin="1615,15075" coordsize="8764,4" path="m1633,15089l1633,15089,1633,15089,1633,15089,1633,15089,1633,15089,1633,15089,1634,15089,1634,15089,1635,15089,1636,15089,1638,15089,1639,15089,1641,15089,1644,15089,1647,15089,1650,15089,1654,15089,1658,15089,1663,15089,1668,15089,1674,15089,1681,15089,1688,15089,1696,15089,1704,15089,1714,15089,1724,15089,1735,15089,1747,15089,1759,15089,1773,15089,1787,15089,1803,15089,1819,15089,1837,15089,1855,15089,1875,15089,1896,15089,1918,15089,1941,15089,1965,15089,1991,15089,2017,15089,2046,15089,2075,15089,2106,15089,2138,15089,2172,15089,2207,15089,2244,15089,2282,15089,2322,15089,2363,15089,2406,15089,2450,15089,2497,15089,2545,15089,2595,15089,2646,15089,2699,15089,2755,15089,2812,15089,2871,15089,2931,15089,2994,15089,3059,15089,3126,15089,3195,15089,3266,15089,3339,15089,3414,15089,3492,15089,3571,15089,3653,15089,3738,15089,3824,15089,3913,15089,4004,15089,4098,15089,4194,15089,4292,15089,4393,15089,4497,15089,4603,15089,4711,15089,4823,15089,4937,15089,5053,15089,5173,15089,5295,15089,5419,15089,5547,15089,5678,15089,5811,15089,5947,15089,6086,15089,6228,15089,6374,15089,6522,15089,6673,15089,6827,15089,6985,15089,7145,15089,7309,15089,7476,15089,7646,15089,7820,15089,7996,15089,8176,15089,8360,15089,8547,15089,8737,15089,8931,15089,9128,15089,9329,15089,9533,15089,9741,15089,9953,15089,10168,15089,10387,15089e" filled="f" stroked="t" strokeweight="0.479pt" strokecolor="#000000">
          <v:path arrowok="t"/>
        </v:shape>
      </v:group>
    </w:pict>
    <w:pict>
      <v:group style="position:absolute;margin-left:80.760pt;margin-top:754.760pt;width:438.239pt;height:0.239pt;mso-position-horizontal-relative:page;mso-position-vertical-relative:page;z-index:-10" coordorigin="1615,15095" coordsize="8764,4">
        <v:shape style="position:absolute;left:1615;top:15095;width:8764;height:4" coordorigin="1615,15095" coordsize="8764,4" path="m1633,15109l1633,15109,1633,15109,1633,15109,1633,15109,1633,15109,1633,15109,1634,15109,1634,15109,1635,15109,1636,15109,1638,15109,1639,15109,1641,15109,1644,15109,1647,15109,1650,15109,1654,15109,1658,15109,1663,15109,1668,15109,1674,15109,1681,15109,1688,15109,1696,15109,1704,15109,1714,15109,1724,15109,1735,15109,1747,15109,1759,15109,1773,15109,1787,15109,1803,15109,1819,15109,1837,15109,1855,15109,1875,15109,1896,15109,1918,15109,1941,15109,1965,15109,1991,15109,2017,15109,2046,15109,2075,15109,2106,15109,2138,15109,2172,15109,2207,15109,2244,15109,2282,15109,2322,15109,2363,15109,2406,15109,2450,15109,2497,15109,2545,15109,2595,15109,2646,15109,2699,15109,2755,15109,2812,15109,2871,15109,2931,15109,2994,15109,3059,15109,3126,15109,3195,15109,3266,15109,3339,15109,3414,15109,3492,15109,3571,15109,3653,15109,3738,15109,3824,15109,3913,15109,4004,15109,4098,15109,4194,15109,4292,15109,4393,15109,4497,15109,4603,15109,4711,15109,4823,15109,4937,15109,5053,15109,5173,15109,5295,15109,5419,15109,5547,15109,5678,15109,5811,15109,5947,15109,6086,15109,6228,15109,6374,15109,6522,15109,6673,15109,6827,15109,6985,15109,7145,15109,7309,15109,7476,15109,7646,15109,7820,15109,7996,15109,8176,15109,8360,15109,8547,15109,8737,15109,8931,15109,9128,15109,9329,15109,9533,15109,9741,15109,9953,15109,10168,15109,10387,15109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1"/>
          <w:sz w:val="36"/>
          <w:szCs w:val="36"/>
        </w:rPr>
        <w:t>2</w:t>
      </w:r>
      <w:r>
        <w:rPr>
          <w:rFonts w:ascii="宋体" w:hAnsi="宋体" w:cs="宋体" w:eastAsia="宋体"/>
          <w:b/>
          <w:color w:val="000000"/>
          <w:spacing w:val="2"/>
          <w:sz w:val="36"/>
          <w:szCs w:val="36"/>
        </w:rPr>
        <w:t>、</w:t>
      </w:r>
      <w:r>
        <w:rPr>
          <w:rFonts w:ascii="宋体" w:hAnsi="宋体" w:cs="宋体" w:eastAsia="宋体"/>
          <w:b/>
          <w:color w:val="000000"/>
          <w:spacing w:val="1"/>
          <w:sz w:val="36"/>
          <w:szCs w:val="36"/>
        </w:rPr>
        <w:t>AI</w:t>
      </w:r>
      <w:r>
        <w:rPr>
          <w:rFonts w:ascii="宋体" w:hAnsi="宋体" w:cs="宋体" w:eastAsia="宋体"/>
          <w:sz w:val="36"/>
          <w:szCs w:val="36"/>
          <w:b/>
          <w:spacing w:val="-90"/>
        </w:rPr>
        <w:t> </w:t>
      </w:r>
      <w:r>
        <w:rPr>
          <w:rFonts w:ascii="宋体" w:hAnsi="宋体" w:cs="宋体" w:eastAsia="宋体"/>
          <w:b/>
          <w:color w:val="000000"/>
          <w:spacing w:val="2"/>
          <w:sz w:val="36"/>
          <w:szCs w:val="36"/>
        </w:rPr>
        <w:t>智能体工程师</w:t>
      </w:r>
    </w:p>
    <w:p>
      <w:pPr>
        <w:spacing w:before="0" w:after="0" w:line="21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岗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位职责：</w:t>
      </w:r>
    </w:p>
    <w:p>
      <w:pPr>
        <w:spacing w:before="0" w:after="0" w:line="34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-22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负责</w:t>
      </w:r>
      <w:r>
        <w:rPr>
          <w:rFonts w:ascii="宋体" w:hAnsi="宋体" w:cs="宋体" w:eastAsia="宋体"/>
          <w:sz w:val="28"/>
          <w:szCs w:val="28"/>
          <w:spacing w:val="-22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23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智能体的研发、设计、测试与优化工作，确保智能体产品功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能</w:t>
      </w:r>
      <w:r>
        <w:rPr>
          <w:rFonts w:ascii="宋体" w:hAnsi="宋体" w:cs="宋体" w:eastAsia="宋体"/>
          <w:color w:val="000000"/>
          <w:sz w:val="28"/>
          <w:szCs w:val="28"/>
        </w:rPr>
        <w:t>的实现与性能的稳定；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57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参与产品需求分析与方案设计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根据业务需求进行智能体的算法设计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与实</w:t>
      </w:r>
      <w:r>
        <w:rPr>
          <w:rFonts w:ascii="宋体" w:hAnsi="宋体" w:cs="宋体" w:eastAsia="宋体"/>
          <w:color w:val="000000"/>
          <w:sz w:val="28"/>
          <w:szCs w:val="28"/>
        </w:rPr>
        <w:t>现；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56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持续优化智能体的性能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提升用户体验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；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协同团队成员完成项目的开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发与</w:t>
      </w:r>
      <w:r>
        <w:rPr>
          <w:rFonts w:ascii="宋体" w:hAnsi="宋体" w:cs="宋体" w:eastAsia="宋体"/>
          <w:color w:val="000000"/>
          <w:sz w:val="28"/>
          <w:szCs w:val="28"/>
        </w:rPr>
        <w:t>部署，确保项目按时按质完成。</w:t>
      </w:r>
    </w:p>
    <w:p>
      <w:pPr>
        <w:spacing w:before="0" w:after="0" w:line="3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任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职要求：</w:t>
      </w:r>
    </w:p>
    <w:p>
      <w:pPr>
        <w:spacing w:before="0" w:after="0" w:line="34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59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人工智能领域怀有深厚的热爱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并致力于推动通用人工智能时代的到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来；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57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具备扎实的编程能力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优秀的设计能力和代码品味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具有强烈的责任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3"/>
          <w:sz w:val="28"/>
          <w:szCs w:val="28"/>
        </w:rPr>
        <w:t>心，熟悉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Python</w:t>
      </w:r>
      <w:r>
        <w:rPr>
          <w:rFonts w:ascii="宋体" w:hAnsi="宋体" w:cs="宋体" w:eastAsia="宋体"/>
          <w:color w:val="000000"/>
          <w:spacing w:val="-1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Java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13"/>
          <w:sz w:val="28"/>
          <w:szCs w:val="28"/>
        </w:rPr>
        <w:t>等编程语言；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</w:rPr>
        <w:t> 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对</w:t>
      </w:r>
      <w:r>
        <w:rPr>
          <w:rFonts w:ascii="宋体" w:hAnsi="宋体" w:cs="宋体" w:eastAsia="宋体"/>
          <w:sz w:val="28"/>
          <w:szCs w:val="28"/>
          <w:spacing w:val="-1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2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智能体技术有深入理解，熟悉常见的智能体框架与工具；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40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具备良好的问题解决能力和团队合作精神</w:t>
      </w:r>
      <w:r>
        <w:rPr>
          <w:rFonts w:ascii="宋体" w:hAnsi="宋体" w:cs="宋体" w:eastAsia="宋体"/>
          <w:color w:val="000000"/>
          <w:spacing w:val="-12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能够承受一定的工作压力；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59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具有自我驱动和自我管理能力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能够针对系统的不足提出改进方案并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推</w:t>
      </w:r>
      <w:r>
        <w:rPr>
          <w:rFonts w:ascii="宋体" w:hAnsi="宋体" w:cs="宋体" w:eastAsia="宋体"/>
          <w:color w:val="000000"/>
          <w:sz w:val="28"/>
          <w:szCs w:val="28"/>
        </w:rPr>
        <w:t>动实现。</w:t>
      </w:r>
    </w:p>
    <w:p>
      <w:pPr>
        <w:spacing w:before="0" w:after="0" w:line="3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优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先条件：</w:t>
      </w:r>
    </w:p>
    <w:p>
      <w:pPr>
        <w:spacing w:before="0" w:after="0" w:line="34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有人</w:t>
      </w:r>
      <w:r>
        <w:rPr>
          <w:rFonts w:ascii="宋体" w:hAnsi="宋体" w:cs="宋体" w:eastAsia="宋体"/>
          <w:color w:val="000000"/>
          <w:sz w:val="28"/>
          <w:szCs w:val="28"/>
        </w:rPr>
        <w:t>工智能、编程等相关比赛获奖经历。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19" w:lineRule="exact"/>
        <w:ind w:left="0" w:right="0"/>
      </w:pPr>
    </w:p>
    <w:p>
      <w:pPr>
        <w:spacing w:before="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3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8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z w:val="36"/>
          <w:szCs w:val="36"/>
        </w:rPr>
        <w:t>3</w:t>
      </w:r>
      <w:r>
        <w:rPr>
          <w:rFonts w:ascii="宋体" w:hAnsi="宋体" w:cs="宋体" w:eastAsia="宋体"/>
          <w:b/>
          <w:color w:val="000000"/>
          <w:spacing w:val="2"/>
          <w:sz w:val="36"/>
          <w:szCs w:val="36"/>
        </w:rPr>
        <w:t>、</w:t>
      </w:r>
      <w:r>
        <w:rPr>
          <w:rFonts w:ascii="宋体" w:hAnsi="宋体" w:cs="宋体" w:eastAsia="宋体"/>
          <w:b/>
          <w:color w:val="000000"/>
          <w:sz w:val="36"/>
          <w:szCs w:val="36"/>
        </w:rPr>
        <w:t>AI</w:t>
      </w:r>
      <w:r>
        <w:rPr>
          <w:rFonts w:ascii="宋体" w:hAnsi="宋体" w:cs="宋体" w:eastAsia="宋体"/>
          <w:sz w:val="36"/>
          <w:szCs w:val="36"/>
          <w:b/>
          <w:spacing w:val="-86"/>
        </w:rPr>
        <w:t> </w:t>
      </w:r>
      <w:r>
        <w:rPr>
          <w:rFonts w:ascii="宋体" w:hAnsi="宋体" w:cs="宋体" w:eastAsia="宋体"/>
          <w:b/>
          <w:color w:val="000000"/>
          <w:spacing w:val="1"/>
          <w:sz w:val="36"/>
          <w:szCs w:val="36"/>
        </w:rPr>
        <w:t>嵌入式开发工程师</w:t>
      </w:r>
    </w:p>
    <w:p>
      <w:pPr>
        <w:spacing w:before="0" w:after="0" w:line="21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岗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位职责：</w:t>
      </w:r>
    </w:p>
    <w:p>
      <w:pPr>
        <w:spacing w:before="0" w:after="0" w:line="34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1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负责</w:t>
      </w:r>
      <w:r>
        <w:rPr>
          <w:rFonts w:ascii="宋体" w:hAnsi="宋体" w:cs="宋体" w:eastAsia="宋体"/>
          <w:sz w:val="28"/>
          <w:szCs w:val="28"/>
          <w:spacing w:val="2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2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嵌入式系统的设计与开发，确保系统的高效运行与稳定性；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2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参与产品需求分析与方案设计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根据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业务需求进行嵌入式系统的架构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设计</w:t>
      </w:r>
      <w:r>
        <w:rPr>
          <w:rFonts w:ascii="宋体" w:hAnsi="宋体" w:cs="宋体" w:eastAsia="宋体"/>
          <w:color w:val="000000"/>
          <w:sz w:val="28"/>
          <w:szCs w:val="28"/>
        </w:rPr>
        <w:t>与实现；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3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负责嵌入式系统的模块开发与集成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协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同硬件工程师完成硬件与软件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的协</w:t>
      </w:r>
      <w:r>
        <w:rPr>
          <w:rFonts w:ascii="宋体" w:hAnsi="宋体" w:cs="宋体" w:eastAsia="宋体"/>
          <w:color w:val="000000"/>
          <w:sz w:val="28"/>
          <w:szCs w:val="28"/>
        </w:rPr>
        <w:t>同调试；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489" w:lineRule="auto"/>
        <w:ind w:left="1632" w:right="2001" w:firstLine="0"/>
      </w:pPr>
      <w:r>
        <w:rPr>
          <w:rFonts w:ascii="宋体" w:hAnsi="宋体" w:cs="宋体" w:eastAsia="宋体"/>
          <w:color w:val="000000"/>
          <w:sz w:val="28"/>
          <w:szCs w:val="28"/>
        </w:rPr>
        <w:t>4</w:t>
      </w:r>
      <w:r>
        <w:rPr>
          <w:rFonts w:ascii="宋体" w:hAnsi="宋体" w:cs="宋体" w:eastAsia="宋体"/>
          <w:color w:val="000000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1"/>
          <w:sz w:val="28"/>
          <w:szCs w:val="28"/>
        </w:rPr>
        <w:t>对嵌入</w:t>
      </w:r>
      <w:r>
        <w:rPr>
          <w:rFonts w:ascii="宋体" w:hAnsi="宋体" w:cs="宋体" w:eastAsia="宋体"/>
          <w:color w:val="000000"/>
          <w:sz w:val="28"/>
          <w:szCs w:val="28"/>
        </w:rPr>
        <w:t>式系统进行性能优化，提升系统响应速度与资源利用率；</w:t>
      </w:r>
      <w:r>
        <w:rPr>
          <w:rFonts w:ascii="宋体" w:hAnsi="宋体" w:cs="宋体" w:eastAsia="宋体"/>
          <w:color w:val="000000"/>
          <w:sz w:val="28"/>
          <w:szCs w:val="28"/>
        </w:rPr>
        <w:t>5</w:t>
      </w:r>
      <w:r>
        <w:rPr>
          <w:rFonts w:ascii="宋体" w:hAnsi="宋体" w:cs="宋体" w:eastAsia="宋体"/>
          <w:color w:val="000000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跟踪嵌</w:t>
      </w:r>
      <w:r>
        <w:rPr>
          <w:rFonts w:ascii="宋体" w:hAnsi="宋体" w:cs="宋体" w:eastAsia="宋体"/>
          <w:color w:val="000000"/>
          <w:sz w:val="28"/>
          <w:szCs w:val="28"/>
        </w:rPr>
        <w:t>入式技术的最新发展，持续优化产品，提升用户体验；</w:t>
      </w:r>
      <w:r>
        <w:rPr>
          <w:rFonts w:ascii="宋体" w:hAnsi="宋体" w:cs="宋体" w:eastAsia="宋体"/>
          <w:color w:val="000000"/>
          <w:sz w:val="28"/>
          <w:szCs w:val="28"/>
        </w:rPr>
        <w:t>6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协同团队成员完成项目的</w:t>
      </w:r>
      <w:r>
        <w:rPr>
          <w:rFonts w:ascii="宋体" w:hAnsi="宋体" w:cs="宋体" w:eastAsia="宋体"/>
          <w:color w:val="000000"/>
          <w:sz w:val="28"/>
          <w:szCs w:val="28"/>
        </w:rPr>
        <w:t>开发与部署，确保项目按时按质完成。</w:t>
      </w: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任职要求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：</w:t>
      </w:r>
    </w:p>
    <w:p>
      <w:pPr>
        <w:spacing w:before="0" w:after="0" w:line="335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59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人工智能领域怀有深厚的热爱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并致力于推动通用人工智能时代的到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来；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-33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拥有嵌入式系统开发的基础知识</w:t>
      </w:r>
      <w:r>
        <w:rPr>
          <w:rFonts w:ascii="宋体" w:hAnsi="宋体" w:cs="宋体" w:eastAsia="宋体"/>
          <w:color w:val="000000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z w:val="28"/>
          <w:szCs w:val="28"/>
        </w:rPr>
        <w:t>熟悉</w:t>
      </w:r>
      <w:r>
        <w:rPr>
          <w:rFonts w:ascii="宋体" w:hAnsi="宋体" w:cs="宋体" w:eastAsia="宋体"/>
          <w:sz w:val="28"/>
          <w:szCs w:val="28"/>
          <w:spacing w:val="-34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C/C++</w:t>
      </w:r>
      <w:r>
        <w:rPr>
          <w:rFonts w:ascii="宋体" w:hAnsi="宋体" w:cs="宋体" w:eastAsia="宋体"/>
          <w:color w:val="000000"/>
          <w:sz w:val="28"/>
          <w:szCs w:val="28"/>
        </w:rPr>
        <w:t>等编程语言</w:t>
      </w:r>
      <w:r>
        <w:rPr>
          <w:rFonts w:ascii="宋体" w:hAnsi="宋体" w:cs="宋体" w:eastAsia="宋体"/>
          <w:color w:val="000000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z w:val="28"/>
          <w:szCs w:val="28"/>
        </w:rPr>
        <w:t>能够编写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清晰</w:t>
      </w:r>
      <w:r>
        <w:rPr>
          <w:rFonts w:ascii="宋体" w:hAnsi="宋体" w:cs="宋体" w:eastAsia="宋体"/>
          <w:color w:val="000000"/>
          <w:sz w:val="28"/>
          <w:szCs w:val="28"/>
        </w:rPr>
        <w:t>、规范的代码；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-22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对</w:t>
      </w:r>
      <w:r>
        <w:rPr>
          <w:rFonts w:ascii="宋体" w:hAnsi="宋体" w:cs="宋体" w:eastAsia="宋体"/>
          <w:sz w:val="28"/>
          <w:szCs w:val="28"/>
          <w:spacing w:val="-22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23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算法与嵌入式系统的结合有一定了解，愿意深入学习并尝试</w:t>
      </w:r>
      <w:r>
        <w:rPr>
          <w:rFonts w:ascii="宋体" w:hAnsi="宋体" w:cs="宋体" w:eastAsia="宋体"/>
          <w:color w:val="000000"/>
          <w:sz w:val="28"/>
          <w:szCs w:val="28"/>
        </w:rPr>
        <w:t>将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75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算法部署到嵌入式平台上；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了解常见的嵌入式操作系统</w:t>
      </w:r>
      <w:r>
        <w:rPr>
          <w:rFonts w:ascii="宋体" w:hAnsi="宋体" w:cs="宋体" w:eastAsia="宋体"/>
          <w:color w:val="000000"/>
          <w:spacing w:val="-11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如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Linux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RTOS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等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对系统裁剪与优化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有兴</w:t>
      </w:r>
      <w:r>
        <w:rPr>
          <w:rFonts w:ascii="宋体" w:hAnsi="宋体" w:cs="宋体" w:eastAsia="宋体"/>
          <w:color w:val="000000"/>
          <w:sz w:val="28"/>
          <w:szCs w:val="28"/>
        </w:rPr>
        <w:t>趣并愿意进一步学习；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60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具备良好的沟通能力和团队合作精神，能够在压力下保持积极态度</w:t>
      </w:r>
      <w:r>
        <w:rPr>
          <w:rFonts w:ascii="宋体" w:hAnsi="宋体" w:cs="宋体" w:eastAsia="宋体"/>
          <w:color w:val="000000"/>
          <w:sz w:val="28"/>
          <w:szCs w:val="28"/>
        </w:rPr>
        <w:t>；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11" w:lineRule="exact"/>
        <w:ind w:left="0" w:right="0"/>
      </w:pPr>
    </w:p>
    <w:p>
      <w:pPr>
        <w:spacing w:before="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4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0.760pt;margin-top:231.760pt;width:438.239pt;height:0.239pt;mso-position-horizontal-relative:page;mso-position-vertical-relative:page;z-index:-10" coordorigin="1615,4635" coordsize="8764,4">
        <v:shape style="position:absolute;left:1615;top:4635;width:8764;height:4" coordorigin="1615,4635" coordsize="8764,4" path="m1633,4641l1633,4641,1633,4641,1633,4641,1633,4641,1633,4641,1633,4641,1634,4641,1634,4641,1635,4641,1636,4641,1638,4641,1639,4641,1641,4641,1644,4641,1647,4641,1650,4641,1654,4641,1658,4641,1663,4641,1668,4641,1674,4641,1681,4641,1688,4641,1696,4641,1704,4641,1714,4641,1724,4641,1735,4641,1747,4641,1759,4641,1773,4641,1787,4641,1803,4641,1819,4641,1837,4641,1855,4641,1875,4641,1896,4641,1918,4641,1941,4641,1965,4641,1991,4641,2017,4641,2046,4641,2075,4641,2106,4641,2138,4641,2172,4641,2207,4641,2244,4641,2282,4641,2322,4641,2363,4641,2406,4641,2450,4641,2497,4641,2545,4641,2595,4641,2646,4641,2699,4641,2755,4641,2812,4641,2871,4641,2931,4641,2994,4641,3059,4641,3126,4641,3195,4641,3266,4641,3339,4641,3414,4641,3492,4641,3571,4641,3653,4641,3738,4641,3824,4641,3913,4641,4004,4641,4098,4641,4194,4641,4292,4641,4393,4641,4497,4641,4603,4641,4711,4641,4823,4641,4937,4641,5053,4641,5173,4641,5295,4641,5419,4641,5547,4641,5678,4641,5811,4641,5947,4641,6086,4641,6228,4641,6374,4641,6522,4641,6673,4641,6827,4641,6985,4641,7145,4641,7309,4641,7476,4641,7646,4641,7820,4641,7996,4641,8176,4641,8360,4641,8547,4641,8737,4641,8931,4641,9128,4641,9329,4641,9533,4641,9741,4641,9953,4641,10168,4641,10387,4641e" filled="f" stroked="t" strokeweight="0.479pt" strokecolor="#000000">
          <v:path arrowok="t"/>
        </v:shape>
      </v:group>
    </w:pict>
    <w:pict>
      <v:group style="position:absolute;margin-left:80.760pt;margin-top:232.760pt;width:438.239pt;height:0.239pt;mso-position-horizontal-relative:page;mso-position-vertical-relative:page;z-index:-10" coordorigin="1615,4655" coordsize="8764,4">
        <v:shape style="position:absolute;left:1615;top:4655;width:8764;height:4" coordorigin="1615,4655" coordsize="8764,4" path="m1633,4661l1633,4661,1633,4661,1633,4661,1633,4661,1633,4661,1633,4661,1634,4661,1634,4661,1635,4661,1636,4661,1638,4661,1639,4661,1641,4661,1644,4661,1647,4661,1650,4661,1654,4661,1658,4661,1663,4661,1668,4661,1674,4661,1681,4661,1688,4661,1696,4661,1704,4661,1714,4661,1724,4661,1735,4661,1747,4661,1759,4661,1773,4661,1787,4661,1803,4661,1819,4661,1837,4661,1855,4661,1875,4661,1896,4661,1918,4661,1941,4661,1965,4661,1991,4661,2017,4661,2046,4661,2075,4661,2106,4661,2138,4661,2172,4661,2207,4661,2244,4661,2282,4661,2322,4661,2363,4661,2406,4661,2450,4661,2497,4661,2545,4661,2595,4661,2646,4661,2699,4661,2755,4661,2812,4661,2871,4661,2931,4661,2994,4661,3059,4661,3126,4661,3195,4661,3266,4661,3339,4661,3414,4661,3492,4661,3571,4661,3653,4661,3738,4661,3824,4661,3913,4661,4004,4661,4098,4661,4194,4661,4292,4661,4393,4661,4497,4661,4603,4661,4711,4661,4823,4661,4937,4661,5053,4661,5173,4661,5295,4661,5419,4661,5547,4661,5678,4661,5811,4661,5947,4661,6086,4661,6228,4661,6374,4661,6522,4661,6673,4661,6827,4661,6985,4661,7145,4661,7309,4661,7476,4661,7646,4661,7820,4661,7996,4661,8176,4661,8360,4661,8547,4661,8737,4661,8931,4661,9128,4661,9329,4661,9533,4661,9741,4661,9953,4661,10168,4661,10387,4661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8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6.</w:t>
      </w:r>
      <w:r>
        <w:rPr>
          <w:rFonts w:ascii="宋体" w:hAnsi="宋体" w:cs="宋体" w:eastAsia="宋体"/>
          <w:sz w:val="28"/>
          <w:szCs w:val="28"/>
          <w:spacing w:val="60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对新技术保持好奇心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愿意持续学习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勇于尝试新事物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能够适应快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速变</w:t>
      </w:r>
      <w:r>
        <w:rPr>
          <w:rFonts w:ascii="宋体" w:hAnsi="宋体" w:cs="宋体" w:eastAsia="宋体"/>
          <w:color w:val="000000"/>
          <w:sz w:val="28"/>
          <w:szCs w:val="28"/>
        </w:rPr>
        <w:t>化的环境；</w:t>
      </w:r>
    </w:p>
    <w:p>
      <w:pPr>
        <w:spacing w:before="0" w:after="0" w:line="35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优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先条件：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91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有相</w:t>
      </w:r>
      <w:r>
        <w:rPr>
          <w:rFonts w:ascii="宋体" w:hAnsi="宋体" w:cs="宋体" w:eastAsia="宋体"/>
          <w:color w:val="000000"/>
          <w:sz w:val="28"/>
          <w:szCs w:val="28"/>
        </w:rPr>
        <w:t>关作品、项目经验者，如嵌入式系统开发等。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2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1"/>
          <w:sz w:val="36"/>
          <w:szCs w:val="36"/>
        </w:rPr>
        <w:t>4</w:t>
      </w:r>
      <w:r>
        <w:rPr>
          <w:rFonts w:ascii="宋体" w:hAnsi="宋体" w:cs="宋体" w:eastAsia="宋体"/>
          <w:b/>
          <w:color w:val="000000"/>
          <w:spacing w:val="4"/>
          <w:sz w:val="36"/>
          <w:szCs w:val="36"/>
        </w:rPr>
        <w:t>、</w:t>
      </w:r>
      <w:r>
        <w:rPr>
          <w:rFonts w:ascii="宋体" w:hAnsi="宋体" w:cs="宋体" w:eastAsia="宋体"/>
          <w:b/>
          <w:color w:val="000000"/>
          <w:spacing w:val="3"/>
          <w:sz w:val="36"/>
          <w:szCs w:val="36"/>
        </w:rPr>
        <w:t>硬件工程师</w:t>
      </w:r>
    </w:p>
    <w:p>
      <w:pPr>
        <w:spacing w:before="0" w:after="0" w:line="21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岗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位职责：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60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负责硬件产品的设计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研发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测试与维护工作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确保硬件产品的性能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稳</w:t>
      </w:r>
      <w:r>
        <w:rPr>
          <w:rFonts w:ascii="宋体" w:hAnsi="宋体" w:cs="宋体" w:eastAsia="宋体"/>
          <w:color w:val="000000"/>
          <w:sz w:val="28"/>
          <w:szCs w:val="28"/>
        </w:rPr>
        <w:t>定、质量可靠；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57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参与产品需求分析与方案设计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根据业务需求进行硬件电路的设计与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选型；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-37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负责硬件电路的原理图设计、</w:t>
      </w:r>
      <w:r>
        <w:rPr>
          <w:rFonts w:ascii="宋体" w:hAnsi="宋体" w:cs="宋体" w:eastAsia="宋体"/>
          <w:color w:val="000000"/>
          <w:sz w:val="28"/>
          <w:szCs w:val="28"/>
        </w:rPr>
        <w:t>PCB</w:t>
      </w:r>
      <w:r>
        <w:rPr>
          <w:rFonts w:ascii="宋体" w:hAnsi="宋体" w:cs="宋体" w:eastAsia="宋体"/>
          <w:sz w:val="28"/>
          <w:szCs w:val="28"/>
          <w:spacing w:val="-39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布局布线以及硬件调试工作；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53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协同软件工程师完成软硬件的联调</w:t>
      </w:r>
      <w:r>
        <w:rPr>
          <w:rFonts w:ascii="宋体" w:hAnsi="宋体" w:cs="宋体" w:eastAsia="宋体"/>
          <w:color w:val="000000"/>
          <w:spacing w:val="-10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确保产品功能的完整性与稳定性；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63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对硬件产品进行性能优化，提升产品的竞争力；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6.</w:t>
      </w:r>
      <w:r>
        <w:rPr>
          <w:rFonts w:ascii="宋体" w:hAnsi="宋体" w:cs="宋体" w:eastAsia="宋体"/>
          <w:sz w:val="28"/>
          <w:szCs w:val="28"/>
          <w:spacing w:val="53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跟踪硬件技术的最新发展，持续优化产品，提升用户体验；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7.</w:t>
      </w:r>
      <w:r>
        <w:rPr>
          <w:rFonts w:ascii="宋体" w:hAnsi="宋体" w:cs="宋体" w:eastAsia="宋体"/>
          <w:sz w:val="28"/>
          <w:szCs w:val="28"/>
          <w:spacing w:val="56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协同团队成员完成项目的开发与部署，确保项目按时按质完成。</w:t>
      </w:r>
    </w:p>
    <w:p>
      <w:pPr>
        <w:spacing w:before="0" w:after="0" w:line="35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任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职要求：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1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对硬件设计有深入的理解和实践经验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熟悉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模拟电路和数字电路的设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计</w:t>
      </w:r>
      <w:r>
        <w:rPr>
          <w:rFonts w:ascii="宋体" w:hAnsi="宋体" w:cs="宋体" w:eastAsia="宋体"/>
          <w:color w:val="000000"/>
          <w:sz w:val="28"/>
          <w:szCs w:val="28"/>
        </w:rPr>
        <w:t>，具备良好的电路分析能力；</w:t>
      </w:r>
    </w:p>
    <w:p>
      <w:pPr>
        <w:spacing w:before="0" w:after="0" w:line="200" w:lineRule="exact"/>
        <w:ind w:left="0" w:right="0"/>
      </w:pPr>
    </w:p>
    <w:p>
      <w:pPr>
        <w:spacing w:before="0" w:after="0" w:line="204" w:lineRule="exact"/>
        <w:ind w:left="0" w:right="0"/>
      </w:pPr>
    </w:p>
    <w:p>
      <w:pPr>
        <w:spacing w:before="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5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0.759pt;margin-top:504.760pt;width:438.239pt;height:1.240pt;mso-position-horizontal-relative:page;mso-position-vertical-relative:page;z-index:-10" coordorigin="1615,10095" coordsize="8764,24">
        <v:shape style="position:absolute;left:1615;top:10095;width:8764;height:24" coordorigin="1615,10095" coordsize="8764,24" path="m1633,10113l1633,10113,1633,10113,1633,10113,1633,10113,1633,10113,1633,10113,1634,10113,1634,10113,1635,10113,1636,10113,1638,10113,1639,10113,1641,10113,1644,10113,1647,10113,1650,10113,1654,10113,1658,10113,1663,10113,1668,10113,1674,10113,1681,10113,1688,10113,1696,10113,1704,10113,1714,10113,1724,10113,1735,10113,1747,10113,1759,10113,1773,10113,1787,10113,1803,10113,1819,10113,1837,10113,1855,10113,1875,10113,1896,10113,1918,10113,1941,10113,1965,10113,1991,10113,2017,10113,2046,10113,2075,10113,2106,10113,2138,10113,2172,10113,2207,10113,2244,10113,2282,10113,2322,10113,2363,10113,2406,10113,2450,10113,2497,10113,2545,10113,2595,10113,2646,10113,2699,10113,2755,10113,2812,10113,2871,10113,2931,10113,2994,10113,3059,10113,3126,10113,3195,10113,3266,10113,3339,10113,3414,10113,3492,10113,3571,10113,3653,10113,3738,10113,3824,10113,3913,10113,4004,10113,4098,10113,4194,10113,4292,10113,4393,10113,4497,10113,4603,10113,4711,10113,4823,10113,4937,10113,5053,10113,5173,10113,5295,10113,5419,10113,5547,10113,5678,10113,5811,10113,5947,10113,6086,10113,6228,10113,6374,10113,6522,10113,6673,10113,6827,10113,6985,10113,7145,10113,7309,10113,7476,10113,7646,10113,7820,10113,7996,10113,8176,10113,8360,10113,8547,10113,8737,10113,8931,10113,9128,10113,9329,10113,9533,10113,9741,10113,9953,10113,10168,10113,10387,10113e" filled="f" stroked="t" strokeweight="0.480pt" strokecolor="#000000">
          <v:path arrowok="t"/>
        </v:shape>
      </v:group>
    </w:pict>
    <w:pict>
      <v:group style="position:absolute;margin-left:80.759pt;margin-top:505.760pt;width:438.239pt;height:1.240pt;mso-position-horizontal-relative:page;mso-position-vertical-relative:page;z-index:-10" coordorigin="1615,10115" coordsize="8764,24">
        <v:shape style="position:absolute;left:1615;top:10115;width:8764;height:24" coordorigin="1615,10115" coordsize="8764,24" path="m1633,10133l1633,10133,1633,10133,1633,10133,1633,10133,1633,10133,1633,10133,1634,10133,1634,10133,1635,10133,1636,10133,1638,10133,1639,10133,1641,10133,1644,10133,1647,10133,1650,10133,1654,10133,1658,10133,1663,10133,1668,10133,1674,10133,1681,10133,1688,10133,1696,10133,1704,10133,1714,10133,1724,10133,1735,10133,1747,10133,1759,10133,1773,10133,1787,10133,1803,10133,1819,10133,1837,10133,1855,10133,1875,10133,1896,10133,1918,10133,1941,10133,1965,10133,1991,10133,2017,10133,2046,10133,2075,10133,2106,10133,2138,10133,2172,10133,2207,10133,2244,10133,2282,10133,2322,10133,2363,10133,2406,10133,2450,10133,2497,10133,2545,10133,2595,10133,2646,10133,2699,10133,2755,10133,2812,10133,2871,10133,2931,10133,2994,10133,3059,10133,3126,10133,3195,10133,3266,10133,3339,10133,3414,10133,3492,10133,3571,10133,3653,10133,3738,10133,3824,10133,3913,10133,4004,10133,4098,10133,4194,10133,4292,10133,4393,10133,4497,10133,4603,10133,4711,10133,4823,10133,4937,10133,5053,10133,5173,10133,5295,10133,5419,10133,5547,10133,5678,10133,5811,10133,5947,10133,6086,10133,6228,10133,6374,10133,6522,10133,6673,10133,6827,10133,6985,10133,7145,10133,7309,10133,7476,10133,7646,10133,7820,10133,7996,10133,8176,10133,8360,10133,8547,10133,8737,10133,8931,10133,9128,10133,9329,10133,9533,10133,9741,10133,9953,10133,10168,10133,10387,10133e" filled="f" stroked="t" strokeweight="0.480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8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2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熟练掌握至少一种硬件设计工具，如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Altium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Designer</w:t>
      </w:r>
      <w:r>
        <w:rPr>
          <w:rFonts w:ascii="宋体" w:hAnsi="宋体" w:cs="宋体" w:eastAsia="宋体"/>
          <w:color w:val="000000"/>
          <w:spacing w:val="-9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PADS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等，能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够独立完成原理图设计和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PCB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布局布线；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3</w:t>
      </w:r>
      <w:r>
        <w:rPr>
          <w:rFonts w:ascii="宋体" w:hAnsi="宋体" w:cs="宋体" w:eastAsia="宋体"/>
          <w:color w:val="000000"/>
          <w:spacing w:val="-9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9"/>
          <w:sz w:val="28"/>
          <w:szCs w:val="28"/>
        </w:rPr>
        <w:t>熟悉常见的硬件接口和通信协议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9"/>
          <w:sz w:val="28"/>
          <w:szCs w:val="28"/>
        </w:rPr>
        <w:t>如</w:t>
      </w:r>
      <w:r>
        <w:rPr>
          <w:rFonts w:ascii="宋体" w:hAnsi="宋体" w:cs="宋体" w:eastAsia="宋体"/>
          <w:sz w:val="28"/>
          <w:szCs w:val="28"/>
          <w:spacing w:val="-73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I2C</w:t>
      </w:r>
      <w:r>
        <w:rPr>
          <w:rFonts w:ascii="宋体" w:hAnsi="宋体" w:cs="宋体" w:eastAsia="宋体"/>
          <w:color w:val="000000"/>
          <w:spacing w:val="-9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SPI</w:t>
      </w:r>
      <w:r>
        <w:rPr>
          <w:rFonts w:ascii="宋体" w:hAnsi="宋体" w:cs="宋体" w:eastAsia="宋体"/>
          <w:color w:val="000000"/>
          <w:spacing w:val="-10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UART</w:t>
      </w:r>
      <w:r>
        <w:rPr>
          <w:rFonts w:ascii="宋体" w:hAnsi="宋体" w:cs="宋体" w:eastAsia="宋体"/>
          <w:color w:val="000000"/>
          <w:spacing w:val="-9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USB</w:t>
      </w:r>
      <w:r>
        <w:rPr>
          <w:rFonts w:ascii="宋体" w:hAnsi="宋体" w:cs="宋体" w:eastAsia="宋体"/>
          <w:color w:val="000000"/>
          <w:spacing w:val="-10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Etherne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t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等</w:t>
      </w:r>
      <w:r>
        <w:rPr>
          <w:rFonts w:ascii="宋体" w:hAnsi="宋体" w:cs="宋体" w:eastAsia="宋体"/>
          <w:color w:val="000000"/>
          <w:sz w:val="28"/>
          <w:szCs w:val="28"/>
        </w:rPr>
        <w:t>，能够进行硬件接口的设计与开发；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4</w:t>
      </w:r>
      <w:r>
        <w:rPr>
          <w:rFonts w:ascii="宋体" w:hAnsi="宋体" w:cs="宋体" w:eastAsia="宋体"/>
          <w:color w:val="000000"/>
          <w:spacing w:val="4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5"/>
          <w:sz w:val="28"/>
          <w:szCs w:val="28"/>
        </w:rPr>
        <w:t>对</w:t>
      </w:r>
      <w:r>
        <w:rPr>
          <w:rFonts w:ascii="宋体" w:hAnsi="宋体" w:cs="宋体" w:eastAsia="宋体"/>
          <w:sz w:val="28"/>
          <w:szCs w:val="28"/>
          <w:spacing w:val="-52"/>
        </w:rPr>
        <w:t> 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EMC</w:t>
      </w:r>
      <w:r>
        <w:rPr>
          <w:rFonts w:ascii="宋体" w:hAnsi="宋体" w:cs="宋体" w:eastAsia="宋体"/>
          <w:color w:val="000000"/>
          <w:spacing w:val="6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EMI</w:t>
      </w:r>
      <w:r>
        <w:rPr>
          <w:rFonts w:ascii="宋体" w:hAnsi="宋体" w:cs="宋体" w:eastAsia="宋体"/>
          <w:color w:val="000000"/>
          <w:spacing w:val="4"/>
          <w:sz w:val="28"/>
          <w:szCs w:val="28"/>
        </w:rPr>
        <w:t>、信号完整性等硬件设计问题有基本的了解，并能够采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取</w:t>
      </w:r>
      <w:r>
        <w:rPr>
          <w:rFonts w:ascii="宋体" w:hAnsi="宋体" w:cs="宋体" w:eastAsia="宋体"/>
          <w:color w:val="000000"/>
          <w:sz w:val="28"/>
          <w:szCs w:val="28"/>
        </w:rPr>
        <w:t>相应的措施进行解决；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5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具备良好的团队合作精神和沟通能力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能够与软件工程师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结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构工程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师等</w:t>
      </w:r>
      <w:r>
        <w:rPr>
          <w:rFonts w:ascii="宋体" w:hAnsi="宋体" w:cs="宋体" w:eastAsia="宋体"/>
          <w:color w:val="000000"/>
          <w:sz w:val="28"/>
          <w:szCs w:val="28"/>
        </w:rPr>
        <w:t>其他团队成员紧密协作，共同完成项目任务；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6</w:t>
      </w:r>
      <w:r>
        <w:rPr>
          <w:rFonts w:ascii="宋体" w:hAnsi="宋体" w:cs="宋体" w:eastAsia="宋体"/>
          <w:color w:val="000000"/>
          <w:sz w:val="28"/>
          <w:szCs w:val="28"/>
        </w:rPr>
        <w:t>．</w:t>
      </w:r>
      <w:r>
        <w:rPr>
          <w:rFonts w:ascii="宋体" w:hAnsi="宋体" w:cs="宋体" w:eastAsia="宋体"/>
          <w:color w:val="000000"/>
          <w:sz w:val="28"/>
          <w:szCs w:val="28"/>
        </w:rPr>
        <w:t>对新技术保持敏感，愿意持续学习，不断提升自己的硬件设计能力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；</w:t>
      </w:r>
    </w:p>
    <w:p>
      <w:pPr>
        <w:spacing w:before="0" w:after="0" w:line="35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优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先条件：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具有相关硬件设计项目经验者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如嵌入式系统硬件设计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71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硬件产品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开发</w:t>
      </w:r>
      <w:r>
        <w:rPr>
          <w:rFonts w:ascii="宋体" w:hAnsi="宋体" w:cs="宋体" w:eastAsia="宋体"/>
          <w:color w:val="000000"/>
          <w:sz w:val="28"/>
          <w:szCs w:val="28"/>
        </w:rPr>
        <w:t>等。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2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2"/>
          <w:sz w:val="36"/>
          <w:szCs w:val="36"/>
        </w:rPr>
        <w:t>5</w:t>
      </w:r>
      <w:r>
        <w:rPr>
          <w:rFonts w:ascii="宋体" w:hAnsi="宋体" w:cs="宋体" w:eastAsia="宋体"/>
          <w:b/>
          <w:color w:val="000000"/>
          <w:spacing w:val="4"/>
          <w:sz w:val="36"/>
          <w:szCs w:val="36"/>
        </w:rPr>
        <w:t>、</w:t>
      </w:r>
      <w:r>
        <w:rPr>
          <w:rFonts w:ascii="宋体" w:hAnsi="宋体" w:cs="宋体" w:eastAsia="宋体"/>
          <w:b/>
          <w:color w:val="000000"/>
          <w:spacing w:val="2"/>
          <w:sz w:val="36"/>
          <w:szCs w:val="36"/>
        </w:rPr>
        <w:t>AI</w:t>
      </w:r>
      <w:r>
        <w:rPr>
          <w:rFonts w:ascii="宋体" w:hAnsi="宋体" w:cs="宋体" w:eastAsia="宋体"/>
          <w:sz w:val="36"/>
          <w:szCs w:val="36"/>
          <w:b/>
          <w:spacing w:val="-90"/>
        </w:rPr>
        <w:t> </w:t>
      </w:r>
      <w:r>
        <w:rPr>
          <w:rFonts w:ascii="宋体" w:hAnsi="宋体" w:cs="宋体" w:eastAsia="宋体"/>
          <w:b/>
          <w:color w:val="000000"/>
          <w:spacing w:val="5"/>
          <w:sz w:val="36"/>
          <w:szCs w:val="36"/>
        </w:rPr>
        <w:t>讲师</w:t>
      </w:r>
    </w:p>
    <w:p>
      <w:pPr>
        <w:spacing w:before="0" w:after="0" w:line="21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岗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位职责：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-22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负责</w:t>
      </w:r>
      <w:r>
        <w:rPr>
          <w:rFonts w:ascii="宋体" w:hAnsi="宋体" w:cs="宋体" w:eastAsia="宋体"/>
          <w:sz w:val="28"/>
          <w:szCs w:val="28"/>
          <w:spacing w:val="-22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23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相关课程的讲授与培训工作，提升内部和外部对人工智能技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术的</w:t>
      </w:r>
      <w:r>
        <w:rPr>
          <w:rFonts w:ascii="宋体" w:hAnsi="宋体" w:cs="宋体" w:eastAsia="宋体"/>
          <w:color w:val="000000"/>
          <w:sz w:val="28"/>
          <w:szCs w:val="28"/>
        </w:rPr>
        <w:t>理解和应用能力；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57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设计并实施教学方案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结合理论与实践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确保教学内容的实用性和前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沿性；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58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参与内外部课程研发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根据行业趋势和技术发展不断更新教学内容和</w:t>
      </w:r>
    </w:p>
    <w:p>
      <w:pPr>
        <w:spacing w:before="2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6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0.760pt;margin-top:727.760pt;width:438.239pt;height:1.239pt;mso-position-horizontal-relative:page;mso-position-vertical-relative:page;z-index:-10" coordorigin="1615,14555" coordsize="8764,24">
        <v:shape style="position:absolute;left:1615;top:14555;width:8764;height:24" coordorigin="1615,14555" coordsize="8764,24" path="m1633,14577l1633,14577,1633,14577,1633,14577,1633,14577,1633,14577,1633,14577,1634,14577,1634,14577,1635,14577,1636,14577,1638,14577,1639,14577,1641,14577,1644,14577,1647,14577,1650,14577,1654,14577,1658,14577,1663,14577,1668,14577,1674,14577,1681,14577,1688,14577,1696,14577,1704,14577,1714,14577,1724,14577,1735,14577,1747,14577,1759,14577,1773,14577,1787,14577,1803,14577,1819,14577,1837,14577,1855,14577,1875,14577,1896,14577,1918,14577,1941,14577,1965,14577,1991,14577,2017,14577,2046,14577,2075,14577,2106,14577,2138,14577,2172,14577,2207,14577,2244,14577,2282,14577,2322,14577,2363,14577,2406,14577,2450,14577,2497,14577,2545,14577,2595,14577,2646,14577,2699,14577,2755,14577,2812,14577,2871,14577,2931,14577,2994,14577,3059,14577,3126,14577,3195,14577,3266,14577,3339,14577,3414,14577,3492,14577,3571,14577,3653,14577,3738,14577,3824,14577,3913,14577,4004,14577,4098,14577,4194,14577,4292,14577,4393,14577,4497,14577,4603,14577,4711,14577,4823,14577,4937,14577,5053,14577,5173,14577,5295,14577,5419,14577,5547,14577,5678,14577,5811,14577,5947,14577,6086,14577,6228,14577,6374,14577,6522,14577,6673,14577,6827,14577,6985,14577,7145,14577,7309,14577,7476,14577,7646,14577,7820,14577,7996,14577,8176,14577,8360,14577,8547,14577,8737,14577,8931,14577,9128,14577,9329,14577,9533,14577,9741,14577,9953,14577,10168,14577,10387,14577e" filled="f" stroked="t" strokeweight="0.479pt" strokecolor="#000000">
          <v:path arrowok="t"/>
        </v:shape>
      </v:group>
    </w:pict>
    <w:pict>
      <v:group style="position:absolute;margin-left:80.760pt;margin-top:728.760pt;width:438.239pt;height:1.239pt;mso-position-horizontal-relative:page;mso-position-vertical-relative:page;z-index:-10" coordorigin="1615,14575" coordsize="8764,24">
        <v:shape style="position:absolute;left:1615;top:14575;width:8764;height:24" coordorigin="1615,14575" coordsize="8764,24" path="m1633,14597l1633,14597,1633,14597,1633,14597,1633,14597,1633,14597,1633,14597,1634,14597,1634,14597,1635,14597,1636,14597,1638,14597,1639,14597,1641,14597,1644,14597,1647,14597,1650,14597,1654,14597,1658,14597,1663,14597,1668,14597,1674,14597,1681,14597,1688,14597,1696,14597,1704,14597,1714,14597,1724,14597,1735,14597,1747,14597,1759,14597,1773,14597,1787,14597,1803,14597,1819,14597,1837,14597,1855,14597,1875,14597,1896,14597,1918,14597,1941,14597,1965,14597,1991,14597,2017,14597,2046,14597,2075,14597,2106,14597,2138,14597,2172,14597,2207,14597,2244,14597,2282,14597,2322,14597,2363,14597,2406,14597,2450,14597,2497,14597,2545,14597,2595,14597,2646,14597,2699,14597,2755,14597,2812,14597,2871,14597,2931,14597,2994,14597,3059,14597,3126,14597,3195,14597,3266,14597,3339,14597,3414,14597,3492,14597,3571,14597,3653,14597,3738,14597,3824,14597,3913,14597,4004,14597,4098,14597,4194,14597,4292,14597,4393,14597,4497,14597,4603,14597,4711,14597,4823,14597,4937,14597,5053,14597,5173,14597,5295,14597,5419,14597,5547,14597,5678,14597,5811,14597,5947,14597,6086,14597,6228,14597,6374,14597,6522,14597,6673,14597,6827,14597,6985,14597,7145,14597,7309,14597,7476,14597,7646,14597,7820,14597,7996,14597,8176,14597,8360,14597,8547,14597,8737,14597,8931,14597,9128,14597,9329,14597,9533,14597,9741,14597,9953,14597,10168,14597,10387,14597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8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教</w:t>
      </w:r>
      <w:r>
        <w:rPr>
          <w:rFonts w:ascii="宋体" w:hAnsi="宋体" w:cs="宋体" w:eastAsia="宋体"/>
          <w:color w:val="000000"/>
          <w:sz w:val="28"/>
          <w:szCs w:val="28"/>
        </w:rPr>
        <w:t>学方法；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53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评估教学效果，收集反馈，持续优化课程设置和教学质量；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60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与公司其他部门合作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参与组织技术研讨会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讲座等活动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推广人工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智</w:t>
      </w:r>
      <w:r>
        <w:rPr>
          <w:rFonts w:ascii="宋体" w:hAnsi="宋体" w:cs="宋体" w:eastAsia="宋体"/>
          <w:color w:val="000000"/>
          <w:sz w:val="28"/>
          <w:szCs w:val="28"/>
        </w:rPr>
        <w:t>能技术；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6.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保持对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7"/>
        </w:rPr>
        <w:t> 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领域的深入研究，不断提升自己的专业知识和教学水平。</w:t>
      </w:r>
    </w:p>
    <w:p>
      <w:pPr>
        <w:spacing w:before="0" w:after="0" w:line="35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任职要求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64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要求本科及以上学历。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57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人工智能领域怀有深厚的热爱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并致力于推动通用人工智能时代的到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来；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36"/>
        </w:rPr>
        <w:t>  </w:t>
      </w:r>
      <w:r>
        <w:rPr>
          <w:rFonts w:ascii="宋体" w:hAnsi="宋体" w:cs="宋体" w:eastAsia="宋体"/>
          <w:color w:val="000000"/>
          <w:sz w:val="28"/>
          <w:szCs w:val="28"/>
        </w:rPr>
        <w:t>具备优秀的课程设计和教学组织能力，能够根据不同的背景和需求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制</w:t>
      </w:r>
      <w:r>
        <w:rPr>
          <w:rFonts w:ascii="宋体" w:hAnsi="宋体" w:cs="宋体" w:eastAsia="宋体"/>
          <w:color w:val="000000"/>
          <w:sz w:val="28"/>
          <w:szCs w:val="28"/>
        </w:rPr>
        <w:t>定个性化的教学计划；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39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对教育行业有高度的热情和责任感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愿意投入时间和精力不断提升教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学</w:t>
      </w:r>
      <w:r>
        <w:rPr>
          <w:rFonts w:ascii="宋体" w:hAnsi="宋体" w:cs="宋体" w:eastAsia="宋体"/>
          <w:color w:val="000000"/>
          <w:sz w:val="28"/>
          <w:szCs w:val="28"/>
        </w:rPr>
        <w:t>质量和满意度；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59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具备良好的团队合作精神和沟通能力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能够与公司的其他部门紧密协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作，</w:t>
      </w:r>
      <w:r>
        <w:rPr>
          <w:rFonts w:ascii="宋体" w:hAnsi="宋体" w:cs="宋体" w:eastAsia="宋体"/>
          <w:color w:val="000000"/>
          <w:sz w:val="28"/>
          <w:szCs w:val="28"/>
        </w:rPr>
        <w:t>共同推动人工智能技术的普及和应用。</w:t>
      </w:r>
    </w:p>
    <w:p>
      <w:pPr>
        <w:spacing w:before="0" w:after="0" w:line="35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优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先条件：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490" w:lineRule="auto"/>
        <w:ind w:left="2052" w:right="1902" w:firstLine="0"/>
      </w:pP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具有相关教学经验者，如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培训课程讲授、技术研讨会主持等。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人工</w:t>
      </w:r>
      <w:r>
        <w:rPr>
          <w:rFonts w:ascii="宋体" w:hAnsi="宋体" w:cs="宋体" w:eastAsia="宋体"/>
          <w:color w:val="000000"/>
          <w:sz w:val="28"/>
          <w:szCs w:val="28"/>
        </w:rPr>
        <w:t>智能、计算机科学与技术、信息技术相关专业成绩优异者。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52" w:lineRule="exact"/>
        <w:ind w:left="0" w:right="0"/>
      </w:pPr>
    </w:p>
    <w:p>
      <w:pPr>
        <w:spacing w:before="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7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8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14"/>
          <w:sz w:val="36"/>
          <w:szCs w:val="36"/>
        </w:rPr>
        <w:t>6</w:t>
      </w:r>
      <w:r>
        <w:rPr>
          <w:rFonts w:ascii="宋体" w:hAnsi="宋体" w:cs="宋体" w:eastAsia="宋体"/>
          <w:b/>
          <w:color w:val="000000"/>
          <w:spacing w:val="29"/>
          <w:sz w:val="36"/>
          <w:szCs w:val="36"/>
        </w:rPr>
        <w:t>、</w:t>
      </w:r>
      <w:r>
        <w:rPr>
          <w:rFonts w:ascii="宋体" w:hAnsi="宋体" w:cs="宋体" w:eastAsia="宋体"/>
          <w:b/>
          <w:color w:val="000000"/>
          <w:spacing w:val="14"/>
          <w:sz w:val="36"/>
          <w:szCs w:val="36"/>
        </w:rPr>
        <w:t>AIGC</w:t>
      </w:r>
      <w:r>
        <w:rPr>
          <w:rFonts w:ascii="宋体" w:hAnsi="宋体" w:cs="宋体" w:eastAsia="宋体"/>
          <w:sz w:val="36"/>
          <w:szCs w:val="36"/>
          <w:b/>
          <w:spacing w:val="-85"/>
        </w:rPr>
        <w:t> </w:t>
      </w:r>
      <w:r>
        <w:rPr>
          <w:rFonts w:ascii="宋体" w:hAnsi="宋体" w:cs="宋体" w:eastAsia="宋体"/>
          <w:b/>
          <w:color w:val="000000"/>
          <w:spacing w:val="29"/>
          <w:sz w:val="36"/>
          <w:szCs w:val="36"/>
        </w:rPr>
        <w:t>视觉美术</w:t>
      </w:r>
    </w:p>
    <w:p>
      <w:pPr>
        <w:spacing w:before="0" w:after="0" w:line="21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岗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位职责：</w:t>
      </w:r>
    </w:p>
    <w:p>
      <w:pPr>
        <w:spacing w:before="0" w:after="0" w:line="348" w:lineRule="exact"/>
        <w:ind w:left="0" w:right="0"/>
      </w:pPr>
    </w:p>
    <w:p>
      <w:pPr>
        <w:autoSpaceDE w:val="0"/>
        <w:autoSpaceDN w:val="0"/>
        <w:spacing w:before="0" w:after="0" w:line="411" w:lineRule="auto"/>
        <w:ind w:left="2056" w:right="1518" w:firstLine="-424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负责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AIGC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（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人工智能生成内容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）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相关项目的视觉美术设计与创作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包</w:t>
      </w:r>
      <w:r>
        <w:rPr>
          <w:rFonts w:ascii="宋体" w:hAnsi="宋体" w:cs="宋体" w:eastAsia="宋体"/>
          <w:color w:val="000000"/>
          <w:sz w:val="28"/>
          <w:szCs w:val="28"/>
        </w:rPr>
        <w:t>括但不限于软件</w:t>
      </w:r>
      <w:r>
        <w:rPr>
          <w:rFonts w:ascii="宋体" w:hAnsi="宋体" w:cs="宋体" w:eastAsia="宋体"/>
          <w:sz w:val="28"/>
          <w:szCs w:val="28"/>
          <w:spacing w:val="-39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UI</w:t>
      </w:r>
      <w:r>
        <w:rPr>
          <w:rFonts w:ascii="宋体" w:hAnsi="宋体" w:cs="宋体" w:eastAsia="宋体"/>
          <w:sz w:val="28"/>
          <w:szCs w:val="28"/>
          <w:spacing w:val="-41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界面设计、公司产品外观、公司品牌美学等，确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保</w:t>
      </w:r>
      <w:r>
        <w:rPr>
          <w:rFonts w:ascii="宋体" w:hAnsi="宋体" w:cs="宋体" w:eastAsia="宋体"/>
          <w:color w:val="000000"/>
          <w:sz w:val="28"/>
          <w:szCs w:val="28"/>
        </w:rPr>
        <w:t>的科技美学风格与项目需求相匹配；</w:t>
      </w:r>
    </w:p>
    <w:p>
      <w:pPr>
        <w:spacing w:before="0" w:after="0" w:line="12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58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参与项目需求分析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理解项目背景与目标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根据创意方向进行视觉构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思</w:t>
      </w:r>
      <w:r>
        <w:rPr>
          <w:rFonts w:ascii="宋体" w:hAnsi="宋体" w:cs="宋体" w:eastAsia="宋体"/>
          <w:color w:val="000000"/>
          <w:sz w:val="28"/>
          <w:szCs w:val="28"/>
        </w:rPr>
        <w:t>与设计；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-22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与</w:t>
      </w:r>
      <w:r>
        <w:rPr>
          <w:rFonts w:ascii="宋体" w:hAnsi="宋体" w:cs="宋体" w:eastAsia="宋体"/>
          <w:sz w:val="28"/>
          <w:szCs w:val="28"/>
          <w:spacing w:val="-22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23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产品经理、智能体团队紧密合作，根据技术实现能力和项目时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间线</w:t>
      </w:r>
      <w:r>
        <w:rPr>
          <w:rFonts w:ascii="宋体" w:hAnsi="宋体" w:cs="宋体" w:eastAsia="宋体"/>
          <w:color w:val="000000"/>
          <w:sz w:val="28"/>
          <w:szCs w:val="28"/>
        </w:rPr>
        <w:t>，调整和优化设计方案；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55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关注行业动态和技术趋势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不断探索和尝试新的设计风格和表现技法，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为项</w:t>
      </w:r>
      <w:r>
        <w:rPr>
          <w:rFonts w:ascii="宋体" w:hAnsi="宋体" w:cs="宋体" w:eastAsia="宋体"/>
          <w:color w:val="000000"/>
          <w:sz w:val="28"/>
          <w:szCs w:val="28"/>
        </w:rPr>
        <w:t>目带来创新点；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60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参与设计规范的制定与维护，确保团队设计作品的一致性和高标准</w:t>
      </w:r>
      <w:r>
        <w:rPr>
          <w:rFonts w:ascii="宋体" w:hAnsi="宋体" w:cs="宋体" w:eastAsia="宋体"/>
          <w:color w:val="000000"/>
          <w:sz w:val="28"/>
          <w:szCs w:val="28"/>
        </w:rPr>
        <w:t>；</w:t>
      </w:r>
    </w:p>
    <w:p>
      <w:pPr>
        <w:spacing w:before="0" w:after="0" w:line="37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6.</w:t>
      </w:r>
      <w:r>
        <w:rPr>
          <w:rFonts w:ascii="宋体" w:hAnsi="宋体" w:cs="宋体" w:eastAsia="宋体"/>
          <w:sz w:val="28"/>
          <w:szCs w:val="28"/>
          <w:spacing w:val="60"/>
        </w:rPr>
        <w:t> 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评估设计作品在实际应用中的效果，收集用户反馈，持续优化设计</w:t>
      </w:r>
      <w:r>
        <w:rPr>
          <w:rFonts w:ascii="宋体" w:hAnsi="宋体" w:cs="宋体" w:eastAsia="宋体"/>
          <w:color w:val="000000"/>
          <w:sz w:val="28"/>
          <w:szCs w:val="28"/>
        </w:rPr>
        <w:t>，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提升</w:t>
      </w:r>
      <w:r>
        <w:rPr>
          <w:rFonts w:ascii="宋体" w:hAnsi="宋体" w:cs="宋体" w:eastAsia="宋体"/>
          <w:color w:val="000000"/>
          <w:sz w:val="28"/>
          <w:szCs w:val="28"/>
        </w:rPr>
        <w:t>用户体验。</w:t>
      </w:r>
    </w:p>
    <w:p>
      <w:pPr>
        <w:spacing w:before="0" w:after="0" w:line="3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任职要求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：</w:t>
      </w:r>
    </w:p>
    <w:p>
      <w:pPr>
        <w:spacing w:before="0" w:after="0" w:line="34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1.</w:t>
      </w:r>
      <w:r>
        <w:rPr>
          <w:rFonts w:ascii="宋体" w:hAnsi="宋体" w:cs="宋体" w:eastAsia="宋体"/>
          <w:sz w:val="28"/>
          <w:szCs w:val="28"/>
          <w:spacing w:val="63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要求视觉传达设计、数字媒体艺术等相关专业。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2.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需对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AIGC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领域有浓厚兴趣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了解其在视觉美术方面的应用发展趋势</w:t>
      </w:r>
      <w:r>
        <w:rPr>
          <w:rFonts w:ascii="宋体" w:hAnsi="宋体" w:cs="宋体" w:eastAsia="宋体"/>
          <w:color w:val="000000"/>
          <w:spacing w:val="-12"/>
          <w:sz w:val="28"/>
          <w:szCs w:val="28"/>
        </w:rPr>
        <w:t>。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3.</w:t>
      </w:r>
      <w:r>
        <w:rPr>
          <w:rFonts w:ascii="宋体" w:hAnsi="宋体" w:cs="宋体" w:eastAsia="宋体"/>
          <w:sz w:val="28"/>
          <w:szCs w:val="28"/>
          <w:spacing w:val="55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要拥有扎实的美术基本功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包括但不限于绘画技巧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色彩搭配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构图</w:t>
      </w:r>
    </w:p>
    <w:p>
      <w:pPr>
        <w:spacing w:before="0" w:after="0" w:line="2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能力等，能高质量完成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UI</w:t>
      </w:r>
      <w:r>
        <w:rPr>
          <w:rFonts w:ascii="宋体" w:hAnsi="宋体" w:cs="宋体" w:eastAsia="宋体"/>
          <w:sz w:val="28"/>
          <w:szCs w:val="28"/>
          <w:spacing w:val="-7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界面等各类科技美学设计任务。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4.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掌握如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Midjourney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sora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、即梦、可灵</w:t>
      </w:r>
      <w:r>
        <w:rPr>
          <w:rFonts w:ascii="宋体" w:hAnsi="宋体" w:cs="宋体" w:eastAsia="宋体"/>
          <w:sz w:val="28"/>
          <w:szCs w:val="28"/>
          <w:spacing w:val="-3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Adobe</w:t>
      </w:r>
      <w:r>
        <w:rPr>
          <w:rFonts w:ascii="宋体" w:hAnsi="宋体" w:cs="宋体" w:eastAsia="宋体"/>
          <w:sz w:val="28"/>
          <w:szCs w:val="28"/>
          <w:spacing w:val="-4"/>
        </w:rPr>
        <w:t> 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Photoshop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Sketch</w:t>
      </w:r>
      <w:r>
        <w:rPr>
          <w:rFonts w:ascii="宋体" w:hAnsi="宋体" w:cs="宋体" w:eastAsia="宋体"/>
          <w:color w:val="000000"/>
          <w:spacing w:val="-8"/>
          <w:sz w:val="28"/>
          <w:szCs w:val="28"/>
        </w:rPr>
        <w:t>、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Adobe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Illustrator</w:t>
      </w:r>
      <w:r>
        <w:rPr>
          <w:rFonts w:ascii="宋体" w:hAnsi="宋体" w:cs="宋体" w:eastAsia="宋体"/>
          <w:sz w:val="28"/>
          <w:szCs w:val="28"/>
          <w:spacing w:val="-6"/>
        </w:rPr>
        <w:t> </w:t>
      </w:r>
      <w:r>
        <w:rPr>
          <w:rFonts w:ascii="宋体" w:hAnsi="宋体" w:cs="宋体" w:eastAsia="宋体"/>
          <w:color w:val="000000"/>
          <w:spacing w:val="-11"/>
          <w:sz w:val="28"/>
          <w:szCs w:val="28"/>
        </w:rPr>
        <w:t>等常用设计软件与</w:t>
      </w:r>
      <w:r>
        <w:rPr>
          <w:rFonts w:ascii="宋体" w:hAnsi="宋体" w:cs="宋体" w:eastAsia="宋体"/>
          <w:sz w:val="28"/>
          <w:szCs w:val="28"/>
          <w:spacing w:val="-5"/>
        </w:rPr>
        <w:t> 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AIGC</w:t>
      </w:r>
      <w:r>
        <w:rPr>
          <w:rFonts w:ascii="宋体" w:hAnsi="宋体" w:cs="宋体" w:eastAsia="宋体"/>
          <w:sz w:val="28"/>
          <w:szCs w:val="28"/>
          <w:spacing w:val="-7"/>
        </w:rPr>
        <w:t> </w:t>
      </w:r>
      <w:r>
        <w:rPr>
          <w:rFonts w:ascii="宋体" w:hAnsi="宋体" w:cs="宋体" w:eastAsia="宋体"/>
          <w:color w:val="000000"/>
          <w:spacing w:val="-11"/>
          <w:sz w:val="28"/>
          <w:szCs w:val="28"/>
        </w:rPr>
        <w:t>视觉生成软件，同时熟</w:t>
      </w:r>
      <w:r>
        <w:rPr>
          <w:rFonts w:ascii="宋体" w:hAnsi="宋体" w:cs="宋体" w:eastAsia="宋体"/>
          <w:color w:val="000000"/>
          <w:spacing w:val="-15"/>
          <w:sz w:val="28"/>
          <w:szCs w:val="28"/>
        </w:rPr>
        <w:t>悉</w:t>
      </w:r>
    </w:p>
    <w:p>
      <w:pPr>
        <w:spacing w:before="0" w:after="0" w:line="207" w:lineRule="exact"/>
        <w:ind w:left="0" w:right="0"/>
      </w:pPr>
    </w:p>
    <w:p>
      <w:pPr>
        <w:spacing w:before="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8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0.759pt;margin-top:367.760pt;width:438.239pt;height:1.240pt;mso-position-horizontal-relative:page;mso-position-vertical-relative:page;z-index:-10" coordorigin="1615,7355" coordsize="8764,24">
        <v:shape style="position:absolute;left:1615;top:7355;width:8764;height:24" coordorigin="1615,7355" coordsize="8764,24" path="m1633,7377l1633,7377,1633,7377,1633,7377,1633,7377,1633,7377,1633,7377,1634,7377,1634,7377,1635,7377,1636,7377,1638,7377,1639,7377,1641,7377,1644,7377,1647,7377,1650,7377,1654,7377,1658,7377,1663,7377,1668,7377,1674,7377,1681,7377,1688,7377,1696,7377,1704,7377,1714,7377,1724,7377,1735,7377,1747,7377,1759,7377,1773,7377,1787,7377,1803,7377,1819,7377,1837,7377,1855,7377,1875,7377,1896,7377,1918,7377,1941,7377,1965,7377,1991,7377,2017,7377,2046,7377,2075,7377,2106,7377,2138,7377,2172,7377,2207,7377,2244,7377,2282,7377,2322,7377,2363,7377,2406,7377,2450,7377,2497,7377,2545,7377,2595,7377,2646,7377,2699,7377,2755,7377,2812,7377,2871,7377,2931,7377,2994,7377,3059,7377,3126,7377,3195,7377,3266,7377,3339,7377,3414,7377,3492,7377,3571,7377,3653,7377,3738,7377,3824,7377,3913,7377,4004,7377,4098,7377,4194,7377,4292,7377,4393,7377,4497,7377,4603,7377,4711,7377,4823,7377,4937,7377,5053,7377,5173,7377,5295,7377,5419,7377,5547,7377,5678,7377,5811,7377,5947,7377,6086,7377,6228,7377,6374,7377,6522,7377,6673,7377,6827,7377,6985,7377,7145,7377,7309,7377,7476,7377,7646,7377,7820,7377,7996,7377,8176,7377,8360,7377,8547,7377,8737,7377,8931,7377,9128,7377,9329,7377,9533,7377,9741,7377,9953,7377,10168,7377,10387,7377e" filled="f" stroked="t" strokeweight="0.480pt" strokecolor="#000000">
          <v:path arrowok="t"/>
        </v:shape>
      </v:group>
    </w:pict>
    <w:pict>
      <v:group style="position:absolute;margin-left:80.759pt;margin-top:368.760pt;width:438.239pt;height:1.240pt;mso-position-horizontal-relative:page;mso-position-vertical-relative:page;z-index:-10" coordorigin="1615,7375" coordsize="8764,24">
        <v:shape style="position:absolute;left:1615;top:7375;width:8764;height:24" coordorigin="1615,7375" coordsize="8764,24" path="m1633,7397l1633,7397,1633,7397,1633,7397,1633,7397,1633,7397,1633,7397,1634,7397,1634,7397,1635,7397,1636,7397,1638,7397,1639,7397,1641,7397,1644,7397,1647,7397,1650,7397,1654,7397,1658,7397,1663,7397,1668,7397,1674,7397,1681,7397,1688,7397,1696,7397,1704,7397,1714,7397,1724,7397,1735,7397,1747,7397,1759,7397,1773,7397,1787,7397,1803,7397,1819,7397,1837,7397,1855,7397,1875,7397,1896,7397,1918,7397,1941,7397,1965,7397,1991,7397,2017,7397,2046,7397,2075,7397,2106,7397,2138,7397,2172,7397,2207,7397,2244,7397,2282,7397,2322,7397,2363,7397,2406,7397,2450,7397,2497,7397,2545,7397,2595,7397,2646,7397,2699,7397,2755,7397,2812,7397,2871,7397,2931,7397,2994,7397,3059,7397,3126,7397,3195,7397,3266,7397,3339,7397,3414,7397,3492,7397,3571,7397,3653,7397,3738,7397,3824,7397,3913,7397,4004,7397,4098,7397,4194,7397,4292,7397,4393,7397,4497,7397,4603,7397,4711,7397,4823,7397,4937,7397,5053,7397,5173,7397,5295,7397,5419,7397,5547,7397,5678,7397,5811,7397,5947,7397,6086,7397,6228,7397,6374,7397,6522,7397,6673,7397,6827,7397,6985,7397,7145,7397,7309,7397,7476,7397,7646,7397,7820,7397,7996,7397,8176,7397,8360,7397,8547,7397,8737,7397,8931,7397,9128,7397,9329,7397,9533,7397,9741,7397,9953,7397,10168,7397,10387,7397e" filled="f" stroked="t" strokeweight="0.480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8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77"/>
        </w:rPr>
        <w:t> 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辅助设计工具的运用，以高效产出设计作品。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5.</w:t>
      </w:r>
      <w:r>
        <w:rPr>
          <w:rFonts w:ascii="宋体" w:hAnsi="宋体" w:cs="宋体" w:eastAsia="宋体"/>
          <w:sz w:val="28"/>
          <w:szCs w:val="28"/>
          <w:spacing w:val="-21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具备良好的沟通协作能力，能与</w:t>
      </w:r>
      <w:r>
        <w:rPr>
          <w:rFonts w:ascii="宋体" w:hAnsi="宋体" w:cs="宋体" w:eastAsia="宋体"/>
          <w:sz w:val="28"/>
          <w:szCs w:val="28"/>
          <w:spacing w:val="-21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AI</w:t>
      </w:r>
      <w:r>
        <w:rPr>
          <w:rFonts w:ascii="宋体" w:hAnsi="宋体" w:cs="宋体" w:eastAsia="宋体"/>
          <w:sz w:val="28"/>
          <w:szCs w:val="28"/>
          <w:spacing w:val="-23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产品经理、智能体团队等紧密配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合，</w:t>
      </w:r>
      <w:r>
        <w:rPr>
          <w:rFonts w:ascii="宋体" w:hAnsi="宋体" w:cs="宋体" w:eastAsia="宋体"/>
          <w:color w:val="000000"/>
          <w:sz w:val="28"/>
          <w:szCs w:val="28"/>
        </w:rPr>
        <w:t>依据项目实际情况灵活调整优化设计方案。</w:t>
      </w:r>
    </w:p>
    <w:p>
      <w:pPr>
        <w:spacing w:before="0" w:after="0" w:line="38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6.</w:t>
      </w:r>
      <w:r>
        <w:rPr>
          <w:rFonts w:ascii="宋体" w:hAnsi="宋体" w:cs="宋体" w:eastAsia="宋体"/>
          <w:sz w:val="28"/>
          <w:szCs w:val="28"/>
          <w:spacing w:val="60"/>
        </w:rPr>
        <w:t> 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对行业新动态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新设计理念保持敏锐洞察力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不断学习探索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提升自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6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身</w:t>
      </w:r>
      <w:r>
        <w:rPr>
          <w:rFonts w:ascii="宋体" w:hAnsi="宋体" w:cs="宋体" w:eastAsia="宋体"/>
          <w:color w:val="000000"/>
          <w:sz w:val="28"/>
          <w:szCs w:val="28"/>
        </w:rPr>
        <w:t>设计水平与创新能力，为项目注入新活力。</w:t>
      </w:r>
    </w:p>
    <w:p>
      <w:pPr>
        <w:spacing w:before="0" w:after="0" w:line="35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52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优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先条件：</w:t>
      </w:r>
    </w:p>
    <w:p>
      <w:pPr>
        <w:spacing w:before="0" w:after="0" w:line="351" w:lineRule="exact"/>
        <w:ind w:left="0" w:right="0"/>
      </w:pPr>
    </w:p>
    <w:p>
      <w:pPr>
        <w:autoSpaceDE w:val="0"/>
        <w:autoSpaceDN w:val="0"/>
        <w:spacing w:before="0" w:after="0" w:line="411" w:lineRule="auto"/>
        <w:ind w:left="2052" w:right="1521" w:firstLine="0"/>
      </w:pPr>
      <w:r>
        <w:rPr>
          <w:rFonts w:ascii="宋体" w:hAnsi="宋体" w:cs="宋体" w:eastAsia="宋体"/>
          <w:color w:val="000000"/>
          <w:sz w:val="28"/>
          <w:szCs w:val="28"/>
        </w:rPr>
        <w:t>有参与</w:t>
      </w:r>
      <w:r>
        <w:rPr>
          <w:rFonts w:ascii="宋体" w:hAnsi="宋体" w:cs="宋体" w:eastAsia="宋体"/>
          <w:sz w:val="28"/>
          <w:szCs w:val="28"/>
          <w:spacing w:val="-38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AIGC</w:t>
      </w:r>
      <w:r>
        <w:rPr>
          <w:rFonts w:ascii="宋体" w:hAnsi="宋体" w:cs="宋体" w:eastAsia="宋体"/>
          <w:sz w:val="28"/>
          <w:szCs w:val="28"/>
          <w:spacing w:val="-40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相关视觉设计项目经验者，或在相关设计竞赛中获奖经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历</w:t>
      </w:r>
      <w:r>
        <w:rPr>
          <w:rFonts w:ascii="宋体" w:hAnsi="宋体" w:cs="宋体" w:eastAsia="宋体"/>
          <w:color w:val="000000"/>
          <w:sz w:val="28"/>
          <w:szCs w:val="28"/>
        </w:rPr>
        <w:t>者更佳。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71" w:lineRule="exact"/>
        <w:ind w:left="0" w:right="0"/>
      </w:pPr>
    </w:p>
    <w:p>
      <w:pPr>
        <w:spacing w:before="0" w:after="0" w:line="243" w:lineRule="auto"/>
        <w:ind w:left="5959" w:right="0" w:firstLine="0"/>
      </w:pPr>
      <w:r>
        <w:rPr>
          <w:rFonts w:ascii="Arial" w:hAnsi="Arial" w:cs="Arial" w:eastAsia="Arial"/>
          <w:color w:val="000000"/>
          <w:spacing w:val="-3"/>
          <w:sz w:val="18"/>
          <w:szCs w:val="18"/>
        </w:rPr>
        <w:t>9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shape style="position:absolute;margin-left:411.600pt;margin-top:453.600pt;width:109.800pt;height:109.800pt;mso-position-horizontal-relative:page;mso-position-vertical-relative:page;z-index:0" type="#_x0000_t75">
        <v:imagedata r:id="rId7" o:title=""/>
      </v:shape>
    </w:pict>
    <w:pict>
      <v:shape style="position:absolute;margin-left:392.400pt;margin-top:575.400pt;width:132.600pt;height:28.800pt;mso-position-horizontal-relative:page;mso-position-vertical-relative:page;z-index:-10" type="#_x0000_t75">
        <v:imagedata r:id="rId8" o:title=""/>
      </v:shape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-3"/>
          <w:sz w:val="44"/>
          <w:szCs w:val="44"/>
        </w:rPr>
        <w:t>三、薪</w:t>
      </w:r>
      <w:r>
        <w:rPr>
          <w:rFonts w:ascii="宋体" w:hAnsi="宋体" w:cs="宋体" w:eastAsia="宋体"/>
          <w:b/>
          <w:color w:val="000000"/>
          <w:spacing w:val="-1"/>
          <w:sz w:val="44"/>
          <w:szCs w:val="44"/>
        </w:rPr>
        <w:t>酬待遇</w:t>
      </w:r>
    </w:p>
    <w:p>
      <w:pPr>
        <w:spacing w:before="0" w:after="0" w:line="31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公司</w:t>
      </w:r>
      <w:r>
        <w:rPr>
          <w:rFonts w:ascii="宋体" w:hAnsi="宋体" w:cs="宋体" w:eastAsia="宋体"/>
          <w:color w:val="000000"/>
          <w:sz w:val="28"/>
          <w:szCs w:val="28"/>
        </w:rPr>
        <w:t>提供行业区域内具有竞争力的薪酬待遇，具体薪资面议；</w:t>
      </w:r>
    </w:p>
    <w:p>
      <w:pPr>
        <w:autoSpaceDE w:val="0"/>
        <w:autoSpaceDN w:val="0"/>
        <w:spacing w:before="75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转正</w:t>
      </w:r>
      <w:r>
        <w:rPr>
          <w:rFonts w:ascii="宋体" w:hAnsi="宋体" w:cs="宋体" w:eastAsia="宋体"/>
          <w:color w:val="000000"/>
          <w:sz w:val="28"/>
          <w:szCs w:val="28"/>
        </w:rPr>
        <w:t>后按照国家规定缴纳五险一金；</w:t>
      </w:r>
    </w:p>
    <w:p>
      <w:pPr>
        <w:autoSpaceDE w:val="0"/>
        <w:autoSpaceDN w:val="0"/>
        <w:spacing w:before="75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每年</w:t>
      </w:r>
      <w:r>
        <w:rPr>
          <w:rFonts w:ascii="宋体" w:hAnsi="宋体" w:cs="宋体" w:eastAsia="宋体"/>
          <w:color w:val="000000"/>
          <w:sz w:val="28"/>
          <w:szCs w:val="28"/>
        </w:rPr>
        <w:t>享受员工体检，参加公司组织的团建活动。</w:t>
      </w:r>
    </w:p>
    <w:p>
      <w:pPr>
        <w:autoSpaceDE w:val="0"/>
        <w:autoSpaceDN w:val="0"/>
        <w:spacing w:before="77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公司</w:t>
      </w:r>
      <w:r>
        <w:rPr>
          <w:rFonts w:ascii="宋体" w:hAnsi="宋体" w:cs="宋体" w:eastAsia="宋体"/>
          <w:color w:val="000000"/>
          <w:sz w:val="28"/>
          <w:szCs w:val="28"/>
        </w:rPr>
        <w:t>员工餐厅免费提供中餐和晚餐。</w:t>
      </w:r>
    </w:p>
    <w:p>
      <w:pPr>
        <w:spacing w:before="0" w:after="0" w:line="247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-3"/>
          <w:sz w:val="44"/>
          <w:szCs w:val="44"/>
        </w:rPr>
        <w:t>四、甄</w:t>
      </w:r>
      <w:r>
        <w:rPr>
          <w:rFonts w:ascii="宋体" w:hAnsi="宋体" w:cs="宋体" w:eastAsia="宋体"/>
          <w:b/>
          <w:color w:val="000000"/>
          <w:spacing w:val="-1"/>
          <w:sz w:val="44"/>
          <w:szCs w:val="44"/>
        </w:rPr>
        <w:t>选方式</w:t>
      </w:r>
    </w:p>
    <w:p>
      <w:pPr>
        <w:spacing w:before="0" w:after="0" w:line="31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招</w:t>
      </w:r>
      <w:r>
        <w:rPr>
          <w:rFonts w:ascii="宋体" w:hAnsi="宋体" w:cs="宋体" w:eastAsia="宋体"/>
          <w:color w:val="000000"/>
          <w:sz w:val="28"/>
          <w:szCs w:val="28"/>
        </w:rPr>
        <w:t>聘简章发布，由公司根据报名情况进行面试、综合考察、体检等</w:t>
      </w:r>
    </w:p>
    <w:p>
      <w:pPr>
        <w:autoSpaceDE w:val="0"/>
        <w:autoSpaceDN w:val="0"/>
        <w:spacing w:before="77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相关</w:t>
      </w:r>
      <w:r>
        <w:rPr>
          <w:rFonts w:ascii="宋体" w:hAnsi="宋体" w:cs="宋体" w:eastAsia="宋体"/>
          <w:color w:val="000000"/>
          <w:sz w:val="28"/>
          <w:szCs w:val="28"/>
        </w:rPr>
        <w:t>流程后确定录用人选。</w:t>
      </w:r>
    </w:p>
    <w:p>
      <w:pPr>
        <w:spacing w:before="0" w:after="0" w:line="247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32" w:right="0" w:firstLine="0"/>
      </w:pPr>
      <w:r>
        <w:rPr>
          <w:rFonts w:ascii="宋体" w:hAnsi="宋体" w:cs="宋体" w:eastAsia="宋体"/>
          <w:b/>
          <w:color w:val="000000"/>
          <w:spacing w:val="-3"/>
          <w:sz w:val="44"/>
          <w:szCs w:val="44"/>
        </w:rPr>
        <w:t>五、注</w:t>
      </w:r>
      <w:r>
        <w:rPr>
          <w:rFonts w:ascii="宋体" w:hAnsi="宋体" w:cs="宋体" w:eastAsia="宋体"/>
          <w:b/>
          <w:color w:val="000000"/>
          <w:spacing w:val="-1"/>
          <w:sz w:val="44"/>
          <w:szCs w:val="44"/>
        </w:rPr>
        <w:t>意事项</w:t>
      </w:r>
    </w:p>
    <w:p>
      <w:pPr>
        <w:spacing w:before="0" w:after="0" w:line="31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1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报名时须对提交材料的真实性负责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，</w:t>
      </w:r>
      <w:r>
        <w:rPr>
          <w:rFonts w:ascii="宋体" w:hAnsi="宋体" w:cs="宋体" w:eastAsia="宋体"/>
          <w:color w:val="000000"/>
          <w:spacing w:val="-7"/>
          <w:sz w:val="28"/>
          <w:szCs w:val="28"/>
        </w:rPr>
        <w:t>凡弄虚作假者取消应聘资格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；</w:t>
      </w:r>
    </w:p>
    <w:p>
      <w:pPr>
        <w:autoSpaceDE w:val="0"/>
        <w:autoSpaceDN w:val="0"/>
        <w:spacing w:before="77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2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面试的具体时间</w:t>
      </w:r>
      <w:r>
        <w:rPr>
          <w:rFonts w:ascii="宋体" w:hAnsi="宋体" w:cs="宋体" w:eastAsia="宋体"/>
          <w:color w:val="000000"/>
          <w:spacing w:val="-4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地点及其它有关信息</w:t>
      </w:r>
      <w:r>
        <w:rPr>
          <w:rFonts w:ascii="宋体" w:hAnsi="宋体" w:cs="宋体" w:eastAsia="宋体"/>
          <w:color w:val="000000"/>
          <w:spacing w:val="-5"/>
          <w:sz w:val="28"/>
          <w:szCs w:val="28"/>
        </w:rPr>
        <w:t>。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通过电话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pacing w:val="-3"/>
          <w:sz w:val="28"/>
          <w:szCs w:val="28"/>
        </w:rPr>
        <w:t>微</w:t>
      </w:r>
      <w:r>
        <w:rPr>
          <w:rFonts w:ascii="宋体" w:hAnsi="宋体" w:cs="宋体" w:eastAsia="宋体"/>
          <w:color w:val="000000"/>
          <w:spacing w:val="-2"/>
          <w:sz w:val="28"/>
          <w:szCs w:val="28"/>
        </w:rPr>
        <w:t>信等形式</w:t>
      </w:r>
    </w:p>
    <w:p>
      <w:pPr>
        <w:autoSpaceDE w:val="0"/>
        <w:autoSpaceDN w:val="0"/>
        <w:spacing w:before="75" w:after="0" w:line="240" w:lineRule="auto"/>
        <w:ind w:left="1632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另</w:t>
      </w:r>
      <w:r>
        <w:rPr>
          <w:rFonts w:ascii="宋体" w:hAnsi="宋体" w:cs="宋体" w:eastAsia="宋体"/>
          <w:color w:val="000000"/>
          <w:sz w:val="28"/>
          <w:szCs w:val="28"/>
        </w:rPr>
        <w:t>行通知。</w:t>
      </w:r>
    </w:p>
    <w:p>
      <w:pPr>
        <w:autoSpaceDE w:val="0"/>
        <w:autoSpaceDN w:val="0"/>
        <w:spacing w:before="75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3</w:t>
      </w: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、联</w:t>
      </w:r>
      <w:r>
        <w:rPr>
          <w:rFonts w:ascii="宋体" w:hAnsi="宋体" w:cs="宋体" w:eastAsia="宋体"/>
          <w:color w:val="000000"/>
          <w:sz w:val="28"/>
          <w:szCs w:val="28"/>
        </w:rPr>
        <w:t>系方式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77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z w:val="28"/>
          <w:szCs w:val="28"/>
        </w:rPr>
        <w:t>周女士（人事主管）</w:t>
      </w:r>
      <w:r>
        <w:rPr>
          <w:rFonts w:ascii="宋体" w:hAnsi="宋体" w:cs="宋体" w:eastAsia="宋体"/>
          <w:sz w:val="28"/>
          <w:szCs w:val="28"/>
          <w:spacing w:val="-10"/>
        </w:rPr>
        <w:t>   </w:t>
      </w:r>
      <w:r>
        <w:rPr>
          <w:rFonts w:ascii="宋体" w:hAnsi="宋体" w:cs="宋体" w:eastAsia="宋体"/>
          <w:color w:val="000000"/>
          <w:sz w:val="28"/>
          <w:szCs w:val="28"/>
        </w:rPr>
        <w:t>13879156816</w:t>
      </w:r>
      <w:r>
        <w:rPr>
          <w:rFonts w:ascii="宋体" w:hAnsi="宋体" w:cs="宋体" w:eastAsia="宋体"/>
          <w:color w:val="000000"/>
          <w:sz w:val="28"/>
          <w:szCs w:val="28"/>
        </w:rPr>
        <w:t>；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12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193" w:right="0" w:firstLine="0"/>
      </w:pPr>
      <w:r>
        <w:rPr>
          <w:rFonts w:ascii="宋体" w:hAnsi="宋体" w:cs="宋体" w:eastAsia="宋体"/>
          <w:color w:val="000000"/>
          <w:spacing w:val="-1"/>
          <w:sz w:val="28"/>
          <w:szCs w:val="28"/>
        </w:rPr>
        <w:t>龚先生（技术负责人）</w:t>
      </w:r>
      <w:r>
        <w:rPr>
          <w:rFonts w:ascii="宋体" w:hAnsi="宋体" w:cs="宋体" w:eastAsia="宋体"/>
          <w:sz w:val="28"/>
          <w:szCs w:val="28"/>
          <w:spacing w:val="-1"/>
        </w:rPr>
        <w:t> </w:t>
      </w:r>
      <w:r>
        <w:rPr>
          <w:rFonts w:ascii="宋体" w:hAnsi="宋体" w:cs="宋体" w:eastAsia="宋体"/>
          <w:color w:val="000000"/>
          <w:sz w:val="28"/>
          <w:szCs w:val="28"/>
        </w:rPr>
        <w:t>15879298263</w:t>
      </w:r>
      <w:r>
        <w:rPr>
          <w:rFonts w:ascii="宋体" w:hAnsi="宋体" w:cs="宋体" w:eastAsia="宋体"/>
          <w:color w:val="000000"/>
          <w:spacing w:val="-6"/>
          <w:sz w:val="28"/>
          <w:szCs w:val="28"/>
        </w:rPr>
        <w:t>；</w:t>
      </w:r>
    </w:p>
    <w:p>
      <w:pPr>
        <w:spacing w:before="0" w:after="0" w:line="334" w:lineRule="exact"/>
        <w:ind w:left="0" w:right="0"/>
      </w:pPr>
    </w:p>
    <w:p>
      <w:pPr>
        <w:autoSpaceDE w:val="0"/>
        <w:autoSpaceDN w:val="0"/>
        <w:spacing w:before="0" w:after="0" w:line="289" w:lineRule="auto"/>
        <w:ind w:left="1632" w:right="3961" w:firstLine="561"/>
      </w:pPr>
      <w:r>
        <w:rPr>
          <w:rFonts w:ascii="宋体" w:hAnsi="宋体" w:cs="宋体" w:eastAsia="宋体"/>
          <w:color w:val="000000"/>
          <w:sz w:val="28"/>
          <w:szCs w:val="28"/>
        </w:rPr>
        <w:t>4</w:t>
      </w:r>
      <w:r>
        <w:rPr>
          <w:rFonts w:ascii="宋体" w:hAnsi="宋体" w:cs="宋体" w:eastAsia="宋体"/>
          <w:color w:val="000000"/>
          <w:spacing w:val="1"/>
          <w:sz w:val="28"/>
          <w:szCs w:val="28"/>
        </w:rPr>
        <w:t>、</w:t>
      </w:r>
      <w:r>
        <w:rPr>
          <w:rFonts w:ascii="宋体" w:hAnsi="宋体" w:cs="宋体" w:eastAsia="宋体"/>
          <w:color w:val="000000"/>
          <w:sz w:val="28"/>
          <w:szCs w:val="28"/>
        </w:rPr>
        <w:t>工作地址：江西南昌市红谷滩区会展路天使</w:t>
      </w:r>
      <w:r>
        <w:rPr>
          <w:rFonts w:ascii="宋体" w:hAnsi="宋体" w:cs="宋体" w:eastAsia="宋体"/>
          <w:color w:val="000000"/>
          <w:spacing w:val="-20"/>
          <w:sz w:val="28"/>
          <w:szCs w:val="28"/>
        </w:rPr>
        <w:t>金融广场</w:t>
      </w:r>
      <w:r>
        <w:rPr>
          <w:rFonts w:ascii="宋体" w:hAnsi="宋体" w:cs="宋体" w:eastAsia="宋体"/>
          <w:sz w:val="28"/>
          <w:szCs w:val="28"/>
          <w:spacing w:val="-10"/>
        </w:rPr>
        <w:t> </w:t>
      </w:r>
      <w:r>
        <w:rPr>
          <w:rFonts w:ascii="宋体" w:hAnsi="宋体" w:cs="宋体" w:eastAsia="宋体"/>
          <w:color w:val="000000"/>
          <w:spacing w:val="-10"/>
          <w:sz w:val="28"/>
          <w:szCs w:val="28"/>
        </w:rPr>
        <w:t>716</w:t>
      </w:r>
      <w:r>
        <w:rPr>
          <w:rFonts w:ascii="宋体" w:hAnsi="宋体" w:cs="宋体" w:eastAsia="宋体"/>
          <w:sz w:val="28"/>
          <w:szCs w:val="28"/>
          <w:spacing w:val="-11"/>
        </w:rPr>
        <w:t> </w:t>
      </w:r>
      <w:r>
        <w:rPr>
          <w:rFonts w:ascii="宋体" w:hAnsi="宋体" w:cs="宋体" w:eastAsia="宋体"/>
          <w:color w:val="000000"/>
          <w:spacing w:val="-18"/>
          <w:sz w:val="28"/>
          <w:szCs w:val="28"/>
        </w:rPr>
        <w:t>室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8140" w:right="0" w:firstLine="0"/>
      </w:pPr>
      <w:r>
        <w:rPr>
          <w:rFonts w:ascii="宋体" w:hAnsi="宋体" w:cs="宋体" w:eastAsia="宋体"/>
          <w:color w:val="3d3d3d"/>
          <w:spacing w:val="-1"/>
          <w:sz w:val="21"/>
          <w:szCs w:val="21"/>
        </w:rPr>
        <w:t>扫码进入公</w:t>
      </w:r>
      <w:r>
        <w:rPr>
          <w:rFonts w:ascii="宋体" w:hAnsi="宋体" w:cs="宋体" w:eastAsia="宋体"/>
          <w:color w:val="3d3d3d"/>
          <w:sz w:val="21"/>
          <w:szCs w:val="21"/>
        </w:rPr>
        <w:t>司数字平台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1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4372" w:right="0" w:firstLine="0"/>
      </w:pPr>
      <w:r>
        <w:rPr>
          <w:rFonts w:ascii="宋体" w:hAnsi="宋体" w:cs="宋体" w:eastAsia="宋体"/>
          <w:color w:val="fe0000"/>
          <w:spacing w:val="-9"/>
          <w:sz w:val="28"/>
          <w:szCs w:val="28"/>
        </w:rPr>
        <w:t>正青春</w:t>
      </w:r>
      <w:r>
        <w:rPr>
          <w:rFonts w:ascii="宋体" w:hAnsi="宋体" w:cs="宋体" w:eastAsia="宋体"/>
          <w:sz w:val="28"/>
          <w:szCs w:val="28"/>
          <w:spacing w:val="31"/>
        </w:rPr>
        <w:t> </w:t>
      </w:r>
      <w:r>
        <w:rPr>
          <w:rFonts w:ascii="宋体" w:hAnsi="宋体" w:cs="宋体" w:eastAsia="宋体"/>
          <w:color w:val="fe0000"/>
          <w:spacing w:val="-10"/>
          <w:sz w:val="28"/>
          <w:szCs w:val="28"/>
        </w:rPr>
        <w:t>让我们一起拼！！！</w:t>
      </w:r>
    </w:p>
    <w:p>
      <w:pPr>
        <w:spacing w:before="0" w:after="0" w:line="26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944" w:right="0" w:firstLine="0"/>
      </w:pPr>
      <w:r>
        <w:rPr>
          <w:rFonts w:ascii="宋体" w:hAnsi="宋体" w:cs="宋体" w:eastAsia="宋体"/>
          <w:color w:val="fe0000"/>
          <w:spacing w:val="-3"/>
          <w:sz w:val="28"/>
          <w:szCs w:val="28"/>
        </w:rPr>
        <w:t>我们提供无限的舞台空间，你可以尽情</w:t>
      </w:r>
      <w:r>
        <w:rPr>
          <w:rFonts w:ascii="宋体" w:hAnsi="宋体" w:cs="宋体" w:eastAsia="宋体"/>
          <w:color w:val="fe0000"/>
          <w:spacing w:val="2"/>
          <w:sz w:val="28"/>
          <w:szCs w:val="28"/>
        </w:rPr>
        <w:t>的</w:t>
      </w:r>
      <w:r>
        <w:rPr>
          <w:rFonts w:ascii="宋体" w:hAnsi="宋体" w:cs="宋体" w:eastAsia="宋体"/>
          <w:color w:val="fe0000"/>
          <w:spacing w:val="-3"/>
          <w:sz w:val="28"/>
          <w:szCs w:val="28"/>
        </w:rPr>
        <w:t>展</w:t>
      </w:r>
      <w:r>
        <w:rPr>
          <w:rFonts w:ascii="宋体" w:hAnsi="宋体" w:cs="宋体" w:eastAsia="宋体"/>
          <w:color w:val="fe0000"/>
          <w:spacing w:val="-2"/>
          <w:sz w:val="28"/>
          <w:szCs w:val="28"/>
        </w:rPr>
        <w:t>现自己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74" w:lineRule="exact"/>
        <w:ind w:left="0" w:right="0"/>
      </w:pPr>
    </w:p>
    <w:p>
      <w:pPr>
        <w:spacing w:before="0" w:after="0" w:line="243" w:lineRule="auto"/>
        <w:ind w:left="5908" w:right="0" w:firstLine="0"/>
      </w:pPr>
      <w:r>
        <w:rPr>
          <w:rFonts w:ascii="Arial" w:hAnsi="Arial" w:cs="Arial" w:eastAsia="Arial"/>
          <w:color w:val="000000"/>
          <w:spacing w:val="-2"/>
          <w:sz w:val="18"/>
          <w:szCs w:val="18"/>
        </w:rPr>
        <w:t>10</w:t>
      </w:r>
    </w:p>
    <w:sectPr>
      <w:type w:val="continuous"/>
      <w:pgSz w:w="11906" w:h="16838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	<Relationship Id="rId8" Type="http://schemas.openxmlformats.org/officeDocument/2006/relationships/image" Target="media/image/8.jpeg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