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69C7C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泉州三安半导体科技有限公司</w:t>
      </w:r>
    </w:p>
    <w:p w14:paraId="67395B90"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毕业生招聘</w:t>
      </w:r>
    </w:p>
    <w:p w14:paraId="046E87F1">
      <w:pPr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公司简介</w:t>
      </w:r>
      <w:r>
        <w:rPr>
          <w:rFonts w:hint="eastAsia" w:ascii="仿宋_GB2312" w:eastAsia="仿宋_GB2312"/>
          <w:b/>
          <w:sz w:val="32"/>
          <w:szCs w:val="32"/>
        </w:rPr>
        <w:t>：</w:t>
      </w:r>
    </w:p>
    <w:p w14:paraId="867CE3D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泉州三安半导体科技有限公司，总投资333亿元，上市企业。成立时间：2000年11月</w:t>
      </w:r>
      <w:r>
        <w:rPr>
          <w:rFonts w:hint="eastAsia"/>
          <w:sz w:val="28"/>
          <w:szCs w:val="28"/>
          <w:lang w:eastAsia="zh-CN"/>
        </w:rPr>
        <w:cr/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  <w:szCs w:val="28"/>
          <w:lang w:eastAsia="zh-CN"/>
        </w:rPr>
        <w:t>主营业务</w:t>
      </w:r>
      <w:r>
        <w:rPr>
          <w:rFonts w:hint="eastAsia"/>
          <w:sz w:val="28"/>
          <w:szCs w:val="28"/>
          <w:lang w:eastAsia="zh-CN"/>
        </w:rPr>
        <w:t>：全色系超高亮度的 LED外延片、芯片、Ⅲ-Ⅴ族化合物半导体材料、微波通讯、集成电路与功率器件、光通讯元器件等</w:t>
      </w:r>
    </w:p>
    <w:p w14:paraId="3ABA6069">
      <w:pPr>
        <w:ind w:firstLine="281" w:firstLineChars="1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岗位名称</w:t>
      </w:r>
      <w:r>
        <w:rPr>
          <w:rFonts w:hint="eastAsia"/>
          <w:sz w:val="28"/>
          <w:szCs w:val="28"/>
          <w:lang w:eastAsia="zh-CN"/>
        </w:rPr>
        <w:t>:生产技术员 (岗位统称，各个小岗位都有)走动式岗位，目检岗位有坐岗。</w:t>
      </w:r>
    </w:p>
    <w:p w14:paraId="C9CA7189">
      <w:pPr>
        <w:ind w:firstLine="281" w:firstLineChars="100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薪资待遇</w:t>
      </w:r>
      <w:r>
        <w:rPr>
          <w:rFonts w:hint="eastAsia"/>
          <w:sz w:val="28"/>
          <w:szCs w:val="28"/>
          <w:lang w:eastAsia="zh-CN"/>
        </w:rPr>
        <w:t>:第一个月培训期:4500-6000;转正:5000-8000(通常1个月转正)上班时间:月休2-4天、两班倒 8:00-20:00(包含加班时间)(夜班1个月一倒)</w:t>
      </w:r>
    </w:p>
    <w:p w14:paraId="8FD3F387">
      <w:pPr>
        <w:ind w:firstLine="281" w:firstLineChars="1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工作内容</w:t>
      </w:r>
      <w:r>
        <w:rPr>
          <w:rFonts w:hint="eastAsia"/>
          <w:sz w:val="28"/>
          <w:szCs w:val="28"/>
          <w:lang w:eastAsia="zh-CN"/>
        </w:rPr>
        <w:t>:操控自动化设备完,成芯片量产的任务(需穿防尘服，工作环境恒温恒湿)</w:t>
      </w:r>
    </w:p>
    <w:p w14:paraId="6C78EA9D">
      <w:pPr>
        <w:ind w:firstLine="280" w:firstLineChars="1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关于</w:t>
      </w:r>
      <w:r>
        <w:rPr>
          <w:rFonts w:hint="eastAsia"/>
          <w:b/>
          <w:bCs/>
          <w:sz w:val="28"/>
          <w:szCs w:val="28"/>
          <w:lang w:eastAsia="zh-CN"/>
        </w:rPr>
        <w:t>住宿</w:t>
      </w:r>
      <w:r>
        <w:rPr>
          <w:rFonts w:hint="eastAsia"/>
          <w:sz w:val="28"/>
          <w:szCs w:val="28"/>
          <w:lang w:eastAsia="zh-CN"/>
        </w:rPr>
        <w:t>-18 年建设的花园公寓式宿舍，四人间带独立卫浴，干湿分离，有 WiFi</w:t>
      </w:r>
    </w:p>
    <w:p w14:paraId="922E9889">
      <w:pPr>
        <w:ind w:firstLine="280" w:firstLineChars="1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关于</w:t>
      </w:r>
      <w:r>
        <w:rPr>
          <w:rFonts w:hint="eastAsia"/>
          <w:b/>
          <w:bCs/>
          <w:sz w:val="28"/>
          <w:szCs w:val="28"/>
          <w:lang w:eastAsia="zh-CN"/>
        </w:rPr>
        <w:t>吃饭</w:t>
      </w:r>
      <w:r>
        <w:rPr>
          <w:rFonts w:hint="eastAsia"/>
          <w:sz w:val="28"/>
          <w:szCs w:val="28"/>
          <w:lang w:eastAsia="zh-CN"/>
        </w:rPr>
        <w:t>-三安自营食堂，一天/14 餐补，菜色丰富、味道可口、每周更新，性价比超高</w:t>
      </w:r>
    </w:p>
    <w:p w14:paraId="AC1303D0">
      <w:pPr>
        <w:ind w:firstLine="281" w:firstLineChars="100"/>
        <w:rPr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eastAsia="zh-CN"/>
        </w:rPr>
        <w:t>福利待遇</w:t>
      </w:r>
      <w:r>
        <w:rPr>
          <w:rFonts w:hint="eastAsia"/>
          <w:sz w:val="28"/>
          <w:szCs w:val="28"/>
          <w:lang w:eastAsia="zh-CN"/>
        </w:rPr>
        <w:t>:五险一金、过节费(1100/年)、免费住宿和餐补，(公司内有文娱中心，包含室内健身房、台球室、羽毛球馆、乒乓球馆)、生日礼券股权激励、年假婚嫁考试假。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93549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366</Words>
  <Characters>421</Characters>
  <Paragraphs>7</Paragraphs>
  <TotalTime>1</TotalTime>
  <ScaleCrop>false</ScaleCrop>
  <LinksUpToDate>false</LinksUpToDate>
  <CharactersWithSpaces>427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2025-12-22T02:48:00Z</dcterms:created>
  <dc:creator>2211133C</dc:creator>
  <cp:lastModifiedBy>你真可爱</cp:lastModifiedBy>
  <dcterms:modified xsi:type="dcterms:W3CDTF">2025-12-22T04:46:17Z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B492C46ADD5443AD8C4FFEF495D92927_13</vt:lpwstr>
  </property>
  <property fmtid="{D5CDD505-2E9C-101B-9397-08002B2CF9AE}" pid="3" name="KSOTemplateDocerSaveRecord">
    <vt:lpwstr>eyJoZGlkIjoiNzI0Mzk1MzU4NGZhNWIxNmQ5OWMyY2IzNWRhMzk5OGQiLCJ1c2VySWQiOiIxMDA4NjgwODcxIn0=</vt:lpwstr>
  </property>
  <property fmtid="{D5CDD505-2E9C-101B-9397-08002B2CF9AE}" pid="4" name="KSOProductBuildVer">
    <vt:lpwstr>2052-12.1.0.24034</vt:lpwstr>
  </property>
</Properties>
</file>