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ind w:firstLine="1446" w:firstLineChars="400"/>
        <w:jc w:val="both"/>
        <w:rPr>
          <w:sz w:val="36"/>
          <w:szCs w:val="36"/>
        </w:rPr>
      </w:pPr>
      <w:r>
        <w:rPr>
          <w:rFonts w:hint="eastAsia"/>
          <w:sz w:val="36"/>
          <w:szCs w:val="36"/>
        </w:rPr>
        <w:t>广东东和电力技术有限公司</w:t>
      </w:r>
      <w:bookmarkStart w:id="0" w:name="_GoBack"/>
      <w:bookmarkEnd w:id="0"/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一、公司介绍</w:t>
      </w:r>
    </w:p>
    <w:p>
      <w:pPr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    广东东和电力技术有限公司坐落于广东省广州市荔湾区，是一家专业从事10kV配网（不停电作业）带电作业技术服务的专业公司，公司拥有专业的10kV配网不停电作业队伍，并配备有国内外先进绝缘装备、设备，始终为电网运行的安全、可靠保驾护航。 </w:t>
      </w:r>
    </w:p>
    <w:p>
      <w:pPr>
        <w:jc w:val="left"/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   广东东和电力技术有限公司一直敢于突破，勇于创新。通过研发新项目，使用新技术、设备，全方位多层次提高带电作业在配网检修中的安全运用。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二、招聘信息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招聘岗位：（不停电作业）带电作业员 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招聘数量：8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职位描述：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岗位职责： 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1、参加公司组织的带电作业实操、理论技能等相关作业作业要求的培训，并配合考试安排。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2、学习并执行带电作业安全施工的有关规定、规程和措施，不违章作业。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3、按带电作业标准要求正确使用、维护和保管所使用的工器具及劳动防护用品、用具，并在使用前进行检查。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4、爱护安全设施，不乱拆乱动。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5、参加关于带电作业的安全活动，积极提出改进安全工作的合理化建议。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任职要求： </w:t>
      </w:r>
    </w:p>
    <w:p>
      <w:pPr>
        <w:numPr>
          <w:ilvl w:val="0"/>
          <w:numId w:val="1"/>
        </w:num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电力相关专业；</w:t>
      </w:r>
    </w:p>
    <w:p>
      <w:pPr>
        <w:numPr>
          <w:ilvl w:val="0"/>
          <w:numId w:val="1"/>
        </w:num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无上岗证要求，公司统一安排考取，对持有高压电工证、高处作业证、10kV配网带电作业证、国家电网带电作业证者优先录取；</w:t>
      </w:r>
    </w:p>
    <w:p>
      <w:pPr>
        <w:numPr>
          <w:ilvl w:val="0"/>
          <w:numId w:val="1"/>
        </w:num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有电力施工经验者优先录取；</w:t>
      </w:r>
    </w:p>
    <w:p>
      <w:pPr>
        <w:numPr>
          <w:ilvl w:val="0"/>
          <w:numId w:val="1"/>
        </w:num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吃苦耐劳，能适应高温等天气；</w:t>
      </w:r>
    </w:p>
    <w:p>
      <w:pPr>
        <w:numPr>
          <w:ilvl w:val="0"/>
          <w:numId w:val="1"/>
        </w:num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根据项目需要，需适应出差； </w:t>
      </w:r>
    </w:p>
    <w:p>
      <w:pPr>
        <w:numPr>
          <w:ilvl w:val="0"/>
          <w:numId w:val="1"/>
        </w:num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有B2及以上牌照驾照优先；</w:t>
      </w:r>
    </w:p>
    <w:p>
      <w:pPr>
        <w:numPr>
          <w:ilvl w:val="0"/>
          <w:numId w:val="1"/>
        </w:num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有团队意识、性格外向、善于交流者优先。 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薪酬待遇：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1. 实习工资3k-5k，转正年薪12W-30W，试用期3-6个月;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 xml:space="preserve">2. 双休，八小时工作制； 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3. 购买五险一金及额外商业保险；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4. 提供住宿、餐补、通讯补贴、高温补贴、全勤奖等福利；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sz w:val="28"/>
          <w:szCs w:val="28"/>
        </w:rPr>
        <w:t>5. 提供体检及不定期团建活动。</w:t>
      </w: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</w:p>
    <w:p>
      <w:pPr>
        <w:rPr>
          <w:rFonts w:asciiTheme="majorEastAsia" w:hAnsiTheme="majorEastAsia" w:eastAsiaTheme="majorEastAsia" w:cstheme="majorEastAsia"/>
          <w:sz w:val="28"/>
          <w:szCs w:val="28"/>
        </w:rPr>
      </w:pPr>
    </w:p>
    <w:sectPr>
      <w:pgSz w:w="11906" w:h="16838"/>
      <w:pgMar w:top="1440" w:right="1800" w:bottom="85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0DE203"/>
    <w:multiLevelType w:val="singleLevel"/>
    <w:tmpl w:val="D10DE203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NGNhYzNlYzc5YjM1MmQ5ZTc5MzQwZGM0OTU0NTgifQ=="/>
    <w:docVar w:name="KSO_WPS_MARK_KEY" w:val="8cc29ea3-ab6f-40f7-8b64-d1dd3d82676c"/>
  </w:docVars>
  <w:rsids>
    <w:rsidRoot w:val="23130A85"/>
    <w:rsid w:val="00272EEB"/>
    <w:rsid w:val="0047411D"/>
    <w:rsid w:val="009D6185"/>
    <w:rsid w:val="02DA783B"/>
    <w:rsid w:val="051E491B"/>
    <w:rsid w:val="10BC08CC"/>
    <w:rsid w:val="23130A85"/>
    <w:rsid w:val="30CD2388"/>
    <w:rsid w:val="35B740DA"/>
    <w:rsid w:val="3D1C3E8C"/>
    <w:rsid w:val="71D2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  <w:style w:type="paragraph" w:styleId="5">
    <w:name w:val="Title"/>
    <w:basedOn w:val="1"/>
    <w:next w:val="1"/>
    <w:link w:val="8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8">
    <w:name w:val="标题 字符"/>
    <w:basedOn w:val="7"/>
    <w:link w:val="5"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635</Words>
  <Characters>662</Characters>
  <Lines>22</Lines>
  <Paragraphs>28</Paragraphs>
  <TotalTime>29</TotalTime>
  <ScaleCrop>false</ScaleCrop>
  <LinksUpToDate>false</LinksUpToDate>
  <CharactersWithSpaces>681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2024-01-15T01:29:00Z</dcterms:created>
  <dc:creator>属于</dc:creator>
  <cp:lastModifiedBy>WPS_1694303832</cp:lastModifiedBy>
  <cp:lastPrinted>2024-04-24T09:59:00Z</cp:lastPrinted>
  <dcterms:modified xsi:type="dcterms:W3CDTF">2024-05-08T10:02:59Z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07275E079E054901B417F0AE269F8857</vt:lpwstr>
  </property>
  <property fmtid="{D5CDD505-2E9C-101B-9397-08002B2CF9AE}" pid="4" name="GrammarlyDocumentId">
    <vt:lpwstr>2621c221834521889017c5b29ca9b490aadd2b2f36fd02398c8733f50eca9870</vt:lpwstr>
  </property>
</Properties>
</file>