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t>江西先锋军工机械有限公司招聘简章</w:t>
      </w:r>
    </w:p>
    <w:p>
      <w:pPr>
        <w:jc w:val="left"/>
      </w:pPr>
      <w:r>
        <w:t>江西先锋军工机械有限公司（原宣春先锋军工机械有限公司）成立于2008年6月，</w:t>
      </w:r>
    </w:p>
    <w:p>
      <w:pPr>
        <w:jc w:val="left"/>
      </w:pPr>
      <w:r>
        <w:t>是从事小口径炮弹研制与生产的国有控股的地方军工企业；其前身为国营江西先锋机械</w:t>
      </w:r>
    </w:p>
    <w:p>
      <w:pPr>
        <w:jc w:val="left"/>
      </w:pPr>
      <w:r>
        <w:t>厂、2011年2月，加入江西国科军工集团股份有限公司，成为该集团的全资子公司。</w:t>
      </w:r>
    </w:p>
    <w:p>
      <w:pPr>
        <w:jc w:val="left"/>
      </w:pPr>
      <w:r>
        <w:t>公司原址在江西省宜春市，因公司战略发展需要，进行了异地搬迁到南昌，现址在江西</w:t>
      </w:r>
    </w:p>
    <w:p>
      <w:pPr>
        <w:jc w:val="left"/>
      </w:pPr>
      <w:r>
        <w:t>省南昌市经济技术开发区建业大街999号，分别在南昌、德安、宜春设有生产基地。</w:t>
      </w:r>
    </w:p>
    <w:p>
      <w:pPr>
        <w:jc w:val="left"/>
      </w:pPr>
      <w:r>
        <w:t>公司经过50多年的发展，逐步成为集军品科研、开发和生产于一体的军工企业。</w:t>
      </w:r>
    </w:p>
    <w:p>
      <w:pPr>
        <w:jc w:val="left"/>
      </w:pPr>
      <w:r>
        <w:t>连续多年被评为江西省优秀企业、江西省国防科技工业先进单位、第三届“江西省年度</w:t>
      </w:r>
    </w:p>
    <w:p>
      <w:pPr>
        <w:jc w:val="left"/>
      </w:pPr>
      <w:r>
        <w:t>功勋企业”，科研产品获多项专利及国防科学技术奖。</w:t>
      </w:r>
    </w:p>
    <w:p>
      <w:pPr>
        <w:jc w:val="left"/>
      </w:pPr>
      <w:r>
        <w:t>招聘岗位、人数、要求如下：</w:t>
      </w:r>
    </w:p>
    <w:p>
      <w:pPr>
        <w:jc w:val="left"/>
      </w:pPr>
      <w:r>
        <w:t>一、检验工2名</w:t>
      </w:r>
      <w:bookmarkStart w:id="0" w:name="_GoBack"/>
      <w:bookmarkEnd w:id="0"/>
    </w:p>
    <w:p>
      <w:pPr>
        <w:jc w:val="left"/>
      </w:pPr>
      <w:r>
        <w:t>招聘需求：</w:t>
      </w:r>
    </w:p>
    <w:p>
      <w:pPr>
        <w:jc w:val="left"/>
      </w:pPr>
      <w:r>
        <w:t>1、应届大专毕业生；</w:t>
      </w:r>
    </w:p>
    <w:p>
      <w:pPr>
        <w:jc w:val="left"/>
      </w:pPr>
      <w:r>
        <w:t>2、细心耐心，机械类、自动化、数控技术、模具设计与制造、材料成型及控制工程、工业工程专业为佳。</w:t>
      </w:r>
    </w:p>
    <w:p>
      <w:pPr>
        <w:jc w:val="left"/>
      </w:pPr>
      <w:r>
        <w:t>二、总装工3名</w:t>
      </w:r>
    </w:p>
    <w:p>
      <w:pPr>
        <w:jc w:val="left"/>
      </w:pPr>
      <w:r>
        <w:t>招聘需求：</w:t>
      </w:r>
    </w:p>
    <w:p>
      <w:pPr>
        <w:jc w:val="left"/>
      </w:pPr>
      <w:r>
        <w:t>1、应届大专毕业生；</w:t>
      </w:r>
    </w:p>
    <w:p>
      <w:pPr>
        <w:jc w:val="left"/>
      </w:pPr>
      <w:r>
        <w:t>2、体能好，化工类专业为佳。</w:t>
      </w:r>
    </w:p>
    <w:p>
      <w:pPr>
        <w:jc w:val="left"/>
      </w:pPr>
      <w:r>
        <w:t>薪资待遇：</w:t>
      </w:r>
    </w:p>
    <w:p>
      <w:pPr>
        <w:jc w:val="left"/>
      </w:pPr>
      <w:r>
        <w:t>底薪加绩效，计件绩效根据工作量、岗位加工产品工时、生产计划安排波动。实习期2000-6000，转正后4000-8000。</w:t>
      </w:r>
    </w:p>
    <w:p>
      <w:pPr>
        <w:jc w:val="left"/>
      </w:pPr>
      <w:r>
        <w:t>公司竭诚欢迎各位的加盟，为军工企业的发展和国防建设贡献自己的力量。</w:t>
      </w:r>
    </w:p>
    <w:p>
      <w:pPr>
        <w:jc w:val="left"/>
      </w:pPr>
      <w:r>
        <w:t>联系我们：</w:t>
      </w:r>
    </w:p>
    <w:p>
      <w:pPr>
        <w:jc w:val="left"/>
      </w:pPr>
      <w:r>
        <w:t>公司地址：南昌市经开区建业大道999号 邮编：336000</w:t>
      </w:r>
    </w:p>
    <w:p>
      <w:pPr>
        <w:jc w:val="left"/>
      </w:pPr>
      <w:r>
        <w:t>微信：18279181104（备注姓名学校及专业，发送简历）</w:t>
      </w:r>
    </w:p>
    <w:p>
      <w:pPr>
        <w:jc w:val="left"/>
      </w:pPr>
      <w:r>
        <w:t>EMAIL: adm_hr.xf@guokegroup.com</w:t>
      </w:r>
    </w:p>
    <w:sectPr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roid Sans Fallbac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CJK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1"/>
  <w:compat>
    <w:spaceForUL/>
    <w:growAutofit/>
    <w:useFELayout/>
    <w:compatSetting w:name="compatibilityMode" w:uri="http://schemas.microsoft.com/office/word" w:val="14"/>
  </w:compat>
  <w:rsids>
    <w:rsidRoot w:val="00000000"/>
    <w:rsid w:val="4570501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Droid Sans Fallback" w:hAnsi="Droid Sans Fallback" w:eastAsia="Noto Sans CJK SC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6">
    <w:name w:val="Default Paragraph Font"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561</Words>
  <Characters>653</Characters>
  <Lines>30</Lines>
  <Paragraphs>28</Paragraphs>
  <TotalTime>4</TotalTime>
  <ScaleCrop>false</ScaleCrop>
  <LinksUpToDate>false</LinksUpToDate>
  <CharactersWithSpaces>655</CharactersWithSpaces>
  <Application>WPS Office_11.8.2.8696_F1E327BC-269C-435d-A152-05C5408002CA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2025-06-20T02:54:38Z</dcterms:created>
  <dc:creator>陈盛</dc:creator>
  <cp:lastModifiedBy>陈盛</cp:lastModifiedBy>
  <dcterms:modified xsi:type="dcterms:W3CDTF">2025-06-20T02:55:05Z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