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EDDA7" w14:textId="77777777" w:rsidR="007C4917" w:rsidRDefault="00000000">
      <w:pPr>
        <w:pStyle w:val="a3"/>
        <w:spacing w:before="184" w:line="225" w:lineRule="auto"/>
        <w:ind w:left="2107"/>
        <w:outlineLvl w:val="0"/>
        <w:rPr>
          <w:rFonts w:hint="eastAsia"/>
          <w:sz w:val="30"/>
          <w:szCs w:val="30"/>
          <w:lang w:eastAsia="zh-CN"/>
        </w:rPr>
      </w:pPr>
      <w:r>
        <w:rPr>
          <w:b/>
          <w:bCs/>
          <w:spacing w:val="12"/>
          <w:sz w:val="30"/>
          <w:szCs w:val="30"/>
          <w:lang w:eastAsia="zh-CN"/>
        </w:rPr>
        <w:t>上海北羽自动化科技有限公司</w:t>
      </w:r>
    </w:p>
    <w:p w14:paraId="383A0A6A" w14:textId="77777777" w:rsidR="007C4917" w:rsidRDefault="00000000">
      <w:pPr>
        <w:pStyle w:val="a3"/>
        <w:spacing w:before="129" w:line="227" w:lineRule="auto"/>
        <w:ind w:left="7"/>
        <w:rPr>
          <w:rFonts w:hint="eastAsia"/>
          <w:sz w:val="20"/>
          <w:szCs w:val="20"/>
          <w:lang w:eastAsia="zh-CN"/>
        </w:rPr>
      </w:pPr>
      <w:r>
        <w:rPr>
          <w:b/>
          <w:bCs/>
          <w:spacing w:val="4"/>
          <w:sz w:val="20"/>
          <w:szCs w:val="20"/>
          <w:lang w:eastAsia="zh-CN"/>
        </w:rPr>
        <w:t>基本介绍：</w:t>
      </w:r>
    </w:p>
    <w:p w14:paraId="25AE4792" w14:textId="77777777" w:rsidR="007C4917" w:rsidRDefault="00000000">
      <w:pPr>
        <w:pStyle w:val="a3"/>
        <w:spacing w:before="104" w:line="241" w:lineRule="auto"/>
        <w:ind w:left="34" w:right="8" w:firstLine="480"/>
        <w:jc w:val="both"/>
        <w:rPr>
          <w:rFonts w:hint="eastAsia"/>
          <w:lang w:eastAsia="zh-CN"/>
        </w:rPr>
      </w:pPr>
      <w:r>
        <w:rPr>
          <w:spacing w:val="-4"/>
          <w:lang w:eastAsia="zh-CN"/>
        </w:rPr>
        <w:t>上海北羽自动化科技有限公司专注于精品低压电气成套，同时也是</w:t>
      </w:r>
      <w:r>
        <w:rPr>
          <w:spacing w:val="-46"/>
          <w:lang w:eastAsia="zh-CN"/>
        </w:rPr>
        <w:t xml:space="preserve"> </w:t>
      </w:r>
      <w:r>
        <w:rPr>
          <w:spacing w:val="-4"/>
          <w:lang w:eastAsia="zh-CN"/>
        </w:rPr>
        <w:t>ABB</w:t>
      </w:r>
      <w:r>
        <w:rPr>
          <w:spacing w:val="-49"/>
          <w:lang w:eastAsia="zh-CN"/>
        </w:rPr>
        <w:t xml:space="preserve"> </w:t>
      </w:r>
      <w:r>
        <w:rPr>
          <w:spacing w:val="-4"/>
          <w:lang w:eastAsia="zh-CN"/>
        </w:rPr>
        <w:t>低压</w:t>
      </w:r>
      <w:r>
        <w:rPr>
          <w:spacing w:val="-6"/>
          <w:lang w:eastAsia="zh-CN"/>
        </w:rPr>
        <w:t>和变频产品的专业代销商； 目前员工</w:t>
      </w:r>
      <w:r>
        <w:rPr>
          <w:spacing w:val="-21"/>
          <w:lang w:eastAsia="zh-CN"/>
        </w:rPr>
        <w:t xml:space="preserve"> </w:t>
      </w:r>
      <w:r>
        <w:rPr>
          <w:spacing w:val="-6"/>
          <w:lang w:eastAsia="zh-CN"/>
        </w:rPr>
        <w:t>300多人，</w:t>
      </w:r>
      <w:r>
        <w:rPr>
          <w:spacing w:val="-23"/>
          <w:lang w:eastAsia="zh-CN"/>
        </w:rPr>
        <w:t xml:space="preserve"> </w:t>
      </w:r>
      <w:r>
        <w:rPr>
          <w:spacing w:val="-6"/>
          <w:lang w:eastAsia="zh-CN"/>
        </w:rPr>
        <w:t>自</w:t>
      </w:r>
      <w:r>
        <w:rPr>
          <w:spacing w:val="-33"/>
          <w:lang w:eastAsia="zh-CN"/>
        </w:rPr>
        <w:t xml:space="preserve"> </w:t>
      </w:r>
      <w:r>
        <w:rPr>
          <w:spacing w:val="-6"/>
          <w:lang w:eastAsia="zh-CN"/>
        </w:rPr>
        <w:t>2007</w:t>
      </w:r>
      <w:r>
        <w:rPr>
          <w:spacing w:val="-45"/>
          <w:lang w:eastAsia="zh-CN"/>
        </w:rPr>
        <w:t xml:space="preserve"> </w:t>
      </w:r>
      <w:r>
        <w:rPr>
          <w:spacing w:val="-6"/>
          <w:lang w:eastAsia="zh-CN"/>
        </w:rPr>
        <w:t>年成立以来，已在医疗</w:t>
      </w:r>
      <w:r>
        <w:rPr>
          <w:spacing w:val="-3"/>
          <w:lang w:eastAsia="zh-CN"/>
        </w:rPr>
        <w:t>设备，半导体高端制造设备，地铁轨道控制设备，船舶及起重控制等</w:t>
      </w:r>
      <w:r>
        <w:rPr>
          <w:spacing w:val="-4"/>
          <w:lang w:eastAsia="zh-CN"/>
        </w:rPr>
        <w:t>领域成为优</w:t>
      </w:r>
      <w:r>
        <w:rPr>
          <w:spacing w:val="-2"/>
          <w:lang w:eastAsia="zh-CN"/>
        </w:rPr>
        <w:t>秀的配套供应商，多次获得优秀电气成套供应商的荣誉。</w:t>
      </w:r>
    </w:p>
    <w:p w14:paraId="29FC80C9" w14:textId="77777777" w:rsidR="007C4917" w:rsidRDefault="00000000">
      <w:pPr>
        <w:pStyle w:val="a3"/>
        <w:spacing w:before="301"/>
        <w:ind w:left="53" w:right="28" w:firstLine="2"/>
        <w:rPr>
          <w:rFonts w:hint="eastAsia"/>
          <w:lang w:eastAsia="zh-CN"/>
        </w:rPr>
      </w:pPr>
      <w:r>
        <w:rPr>
          <w:spacing w:val="-4"/>
          <w:lang w:eastAsia="zh-CN"/>
        </w:rPr>
        <w:t>北羽拥有浦东临港鸿音路总部工厂，川沙鹿达路工厂</w:t>
      </w:r>
      <w:r>
        <w:rPr>
          <w:spacing w:val="-5"/>
          <w:lang w:eastAsia="zh-CN"/>
        </w:rPr>
        <w:t>，南昌青山湖、无锡四个成</w:t>
      </w:r>
      <w:r>
        <w:rPr>
          <w:spacing w:val="-4"/>
          <w:lang w:eastAsia="zh-CN"/>
        </w:rPr>
        <w:t>套生产工厂及宝龙销售中心，莲花销售分部销售中心，公司现有</w:t>
      </w:r>
      <w:r>
        <w:rPr>
          <w:spacing w:val="-5"/>
          <w:lang w:eastAsia="zh-CN"/>
        </w:rPr>
        <w:t>占地面积</w:t>
      </w:r>
    </w:p>
    <w:p w14:paraId="56E56334" w14:textId="77777777" w:rsidR="007C4917" w:rsidRDefault="00000000">
      <w:pPr>
        <w:pStyle w:val="a3"/>
        <w:spacing w:before="2" w:line="243" w:lineRule="auto"/>
        <w:ind w:left="55" w:right="263" w:firstLine="29"/>
        <w:rPr>
          <w:rFonts w:hint="eastAsia"/>
          <w:lang w:eastAsia="zh-CN"/>
        </w:rPr>
      </w:pPr>
      <w:r>
        <w:rPr>
          <w:spacing w:val="-4"/>
          <w:lang w:eastAsia="zh-CN"/>
        </w:rPr>
        <w:t>10000多</w:t>
      </w:r>
      <w:r>
        <w:rPr>
          <w:spacing w:val="-43"/>
          <w:lang w:eastAsia="zh-CN"/>
        </w:rPr>
        <w:t xml:space="preserve"> </w:t>
      </w:r>
      <w:r>
        <w:rPr>
          <w:spacing w:val="-4"/>
          <w:lang w:eastAsia="zh-CN"/>
        </w:rPr>
        <w:t>平方米，商务销售团队</w:t>
      </w:r>
      <w:r>
        <w:rPr>
          <w:spacing w:val="-31"/>
          <w:lang w:eastAsia="zh-CN"/>
        </w:rPr>
        <w:t xml:space="preserve"> </w:t>
      </w:r>
      <w:r>
        <w:rPr>
          <w:spacing w:val="-4"/>
          <w:lang w:eastAsia="zh-CN"/>
        </w:rPr>
        <w:t>30</w:t>
      </w:r>
      <w:r>
        <w:rPr>
          <w:spacing w:val="-43"/>
          <w:lang w:eastAsia="zh-CN"/>
        </w:rPr>
        <w:t xml:space="preserve"> </w:t>
      </w:r>
      <w:r>
        <w:rPr>
          <w:spacing w:val="-4"/>
          <w:lang w:eastAsia="zh-CN"/>
        </w:rPr>
        <w:t>余人，工程师、质检部</w:t>
      </w:r>
      <w:r>
        <w:rPr>
          <w:spacing w:val="-30"/>
          <w:lang w:eastAsia="zh-CN"/>
        </w:rPr>
        <w:t xml:space="preserve"> </w:t>
      </w:r>
      <w:r>
        <w:rPr>
          <w:spacing w:val="-4"/>
          <w:lang w:eastAsia="zh-CN"/>
        </w:rPr>
        <w:t>70余人，一线员工200余人；共</w:t>
      </w:r>
      <w:r>
        <w:rPr>
          <w:spacing w:val="-23"/>
          <w:lang w:eastAsia="zh-CN"/>
        </w:rPr>
        <w:t xml:space="preserve"> </w:t>
      </w:r>
      <w:r>
        <w:rPr>
          <w:spacing w:val="-4"/>
          <w:lang w:eastAsia="zh-CN"/>
        </w:rPr>
        <w:t>300余名员工。</w:t>
      </w:r>
    </w:p>
    <w:p w14:paraId="391BA6F8" w14:textId="77777777" w:rsidR="007C4917" w:rsidRDefault="00000000">
      <w:pPr>
        <w:pStyle w:val="a3"/>
        <w:spacing w:before="298" w:line="242" w:lineRule="auto"/>
        <w:ind w:left="30" w:right="8" w:firstLine="488"/>
        <w:jc w:val="both"/>
        <w:rPr>
          <w:rFonts w:hint="eastAsia"/>
          <w:lang w:eastAsia="zh-CN"/>
        </w:rPr>
      </w:pPr>
      <w:r>
        <w:rPr>
          <w:spacing w:val="-5"/>
          <w:lang w:eastAsia="zh-CN"/>
        </w:rPr>
        <w:t>北羽自动化秉承“美好、平等、勤奋、创新</w:t>
      </w:r>
      <w:r>
        <w:rPr>
          <w:spacing w:val="-62"/>
          <w:lang w:eastAsia="zh-CN"/>
        </w:rPr>
        <w:t xml:space="preserve"> </w:t>
      </w:r>
      <w:r>
        <w:rPr>
          <w:spacing w:val="-5"/>
          <w:lang w:eastAsia="zh-CN"/>
        </w:rPr>
        <w:t>”的人才理</w:t>
      </w:r>
      <w:r>
        <w:rPr>
          <w:spacing w:val="-6"/>
          <w:lang w:eastAsia="zh-CN"/>
        </w:rPr>
        <w:t>念，已成功吸引并保</w:t>
      </w:r>
      <w:r>
        <w:rPr>
          <w:spacing w:val="-3"/>
          <w:lang w:eastAsia="zh-CN"/>
        </w:rPr>
        <w:t>留了行业内优秀的人才，公司倡导德先于才，在团队内鼓励异见，期望在充</w:t>
      </w:r>
      <w:r>
        <w:rPr>
          <w:spacing w:val="-4"/>
          <w:lang w:eastAsia="zh-CN"/>
        </w:rPr>
        <w:t>分沟</w:t>
      </w:r>
      <w:r>
        <w:rPr>
          <w:spacing w:val="-3"/>
          <w:lang w:eastAsia="zh-CN"/>
        </w:rPr>
        <w:t>通的基础上不断创新，公司建立了一整套的优秀人才激励机制，用于新员工</w:t>
      </w:r>
      <w:r>
        <w:rPr>
          <w:spacing w:val="-4"/>
          <w:lang w:eastAsia="zh-CN"/>
        </w:rPr>
        <w:t>和不</w:t>
      </w:r>
      <w:r>
        <w:rPr>
          <w:spacing w:val="-2"/>
          <w:lang w:eastAsia="zh-CN"/>
        </w:rPr>
        <w:t>同层级人员的职业培训。</w:t>
      </w:r>
    </w:p>
    <w:p w14:paraId="74E15334" w14:textId="77777777" w:rsidR="007C4917" w:rsidRDefault="007C4917">
      <w:pPr>
        <w:spacing w:line="462" w:lineRule="auto"/>
        <w:rPr>
          <w:lang w:eastAsia="zh-CN"/>
        </w:rPr>
      </w:pPr>
    </w:p>
    <w:p w14:paraId="0341ED4D" w14:textId="77777777" w:rsidR="007C4917" w:rsidRDefault="00000000">
      <w:pPr>
        <w:pStyle w:val="a3"/>
        <w:spacing w:before="78" w:line="220" w:lineRule="auto"/>
        <w:ind w:left="34"/>
        <w:rPr>
          <w:rFonts w:hint="eastAsia"/>
          <w:lang w:eastAsia="zh-CN"/>
        </w:rPr>
      </w:pPr>
      <w:r>
        <w:rPr>
          <w:b/>
          <w:bCs/>
          <w:spacing w:val="-10"/>
          <w:lang w:eastAsia="zh-CN"/>
        </w:rPr>
        <w:t>招聘岗位：</w:t>
      </w:r>
      <w:r>
        <w:rPr>
          <w:spacing w:val="22"/>
          <w:lang w:eastAsia="zh-CN"/>
        </w:rPr>
        <w:t xml:space="preserve"> </w:t>
      </w:r>
      <w:r>
        <w:rPr>
          <w:b/>
          <w:bCs/>
          <w:spacing w:val="-10"/>
          <w:lang w:eastAsia="zh-CN"/>
        </w:rPr>
        <w:t>2</w:t>
      </w:r>
      <w:r>
        <w:rPr>
          <w:spacing w:val="-44"/>
          <w:lang w:eastAsia="zh-CN"/>
        </w:rPr>
        <w:t xml:space="preserve"> </w:t>
      </w:r>
      <w:r>
        <w:rPr>
          <w:b/>
          <w:bCs/>
          <w:spacing w:val="-10"/>
          <w:lang w:eastAsia="zh-CN"/>
        </w:rPr>
        <w:t>0</w:t>
      </w:r>
      <w:r>
        <w:rPr>
          <w:spacing w:val="-44"/>
          <w:lang w:eastAsia="zh-CN"/>
        </w:rPr>
        <w:t xml:space="preserve"> </w:t>
      </w:r>
      <w:r>
        <w:rPr>
          <w:b/>
          <w:bCs/>
          <w:spacing w:val="-10"/>
          <w:lang w:eastAsia="zh-CN"/>
        </w:rPr>
        <w:t>人</w:t>
      </w:r>
    </w:p>
    <w:p w14:paraId="13395CBF" w14:textId="77777777" w:rsidR="007C4917" w:rsidRDefault="00000000">
      <w:pPr>
        <w:pStyle w:val="a3"/>
        <w:spacing w:before="27" w:line="219" w:lineRule="auto"/>
        <w:ind w:left="43"/>
        <w:rPr>
          <w:rFonts w:hint="eastAsia"/>
          <w:lang w:eastAsia="zh-CN"/>
        </w:rPr>
      </w:pPr>
      <w:r>
        <w:rPr>
          <w:spacing w:val="-2"/>
          <w:lang w:eastAsia="zh-CN"/>
        </w:rPr>
        <w:t>实习生（一线班组长、装配技术方向）</w:t>
      </w:r>
    </w:p>
    <w:p w14:paraId="1AA7C097" w14:textId="77777777" w:rsidR="007C4917" w:rsidRDefault="007C4917">
      <w:pPr>
        <w:spacing w:line="259" w:lineRule="auto"/>
        <w:rPr>
          <w:lang w:eastAsia="zh-CN"/>
        </w:rPr>
      </w:pPr>
    </w:p>
    <w:p w14:paraId="309429FD" w14:textId="77777777" w:rsidR="007C4917" w:rsidRDefault="00000000">
      <w:pPr>
        <w:pStyle w:val="a3"/>
        <w:spacing w:before="79" w:line="219" w:lineRule="auto"/>
        <w:ind w:left="39"/>
        <w:rPr>
          <w:rFonts w:hint="eastAsia"/>
          <w:lang w:eastAsia="zh-CN"/>
        </w:rPr>
      </w:pPr>
      <w:r>
        <w:rPr>
          <w:spacing w:val="-10"/>
          <w:lang w:eastAsia="zh-CN"/>
        </w:rPr>
        <w:t>背景要求：</w:t>
      </w:r>
    </w:p>
    <w:p w14:paraId="3F1B8D2D" w14:textId="77777777" w:rsidR="007C4917" w:rsidRDefault="00000000">
      <w:pPr>
        <w:pStyle w:val="a3"/>
        <w:spacing w:before="45" w:line="244" w:lineRule="auto"/>
        <w:ind w:left="40" w:right="1616" w:hanging="2"/>
        <w:rPr>
          <w:rFonts w:hint="eastAsia"/>
          <w:lang w:eastAsia="zh-CN"/>
        </w:rPr>
      </w:pPr>
      <w:r>
        <w:rPr>
          <w:spacing w:val="-2"/>
          <w:lang w:eastAsia="zh-CN"/>
        </w:rPr>
        <w:t>26届学生，机电一体化、电气自动化，即自动化专业相关的学生</w:t>
      </w:r>
      <w:r>
        <w:rPr>
          <w:spacing w:val="-4"/>
          <w:lang w:eastAsia="zh-CN"/>
        </w:rPr>
        <w:t>实习——毕业留任</w:t>
      </w:r>
    </w:p>
    <w:p w14:paraId="1F03CF04" w14:textId="77777777" w:rsidR="007C4917" w:rsidRDefault="00000000">
      <w:pPr>
        <w:pStyle w:val="a3"/>
        <w:spacing w:before="278" w:line="219" w:lineRule="auto"/>
        <w:ind w:left="38"/>
        <w:rPr>
          <w:rFonts w:hint="eastAsia"/>
          <w:lang w:eastAsia="zh-CN"/>
        </w:rPr>
      </w:pPr>
      <w:r>
        <w:rPr>
          <w:spacing w:val="-3"/>
          <w:lang w:eastAsia="zh-CN"/>
        </w:rPr>
        <w:t>工作：在上海总部工作期间，免费提供住宿工作餐，导师带教。</w:t>
      </w:r>
    </w:p>
    <w:p w14:paraId="3798BBA9" w14:textId="2114BAFE" w:rsidR="007C4917" w:rsidRDefault="00000000" w:rsidP="0002600D">
      <w:pPr>
        <w:pStyle w:val="a3"/>
        <w:spacing w:before="78" w:line="220" w:lineRule="auto"/>
        <w:rPr>
          <w:rFonts w:hint="eastAsia"/>
          <w:lang w:eastAsia="zh-CN"/>
        </w:rPr>
      </w:pPr>
      <w:r>
        <w:rPr>
          <w:spacing w:val="-4"/>
          <w:lang w:eastAsia="zh-CN"/>
        </w:rPr>
        <w:t xml:space="preserve">    </w:t>
      </w:r>
    </w:p>
    <w:p w14:paraId="7964012E" w14:textId="77777777" w:rsidR="007C4917" w:rsidRDefault="00000000">
      <w:pPr>
        <w:pStyle w:val="a3"/>
        <w:spacing w:before="45" w:line="214" w:lineRule="auto"/>
        <w:rPr>
          <w:rFonts w:hint="eastAsia"/>
        </w:rPr>
      </w:pPr>
      <w:r>
        <w:rPr>
          <w:b/>
          <w:bCs/>
          <w:spacing w:val="-7"/>
        </w:rPr>
        <w:t>邮箱：feng.guo@bykj.com</w:t>
      </w:r>
    </w:p>
    <w:sectPr w:rsidR="007C4917">
      <w:pgSz w:w="11906" w:h="16840"/>
      <w:pgMar w:top="1431" w:right="1785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FB9EB" w14:textId="77777777" w:rsidR="00C75922" w:rsidRDefault="00C75922">
      <w:r>
        <w:separator/>
      </w:r>
    </w:p>
  </w:endnote>
  <w:endnote w:type="continuationSeparator" w:id="0">
    <w:p w14:paraId="0264AE5F" w14:textId="77777777" w:rsidR="00C75922" w:rsidRDefault="00C7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4E2FF" w14:textId="77777777" w:rsidR="00C75922" w:rsidRDefault="00C75922">
      <w:r>
        <w:separator/>
      </w:r>
    </w:p>
  </w:footnote>
  <w:footnote w:type="continuationSeparator" w:id="0">
    <w:p w14:paraId="2D5835A8" w14:textId="77777777" w:rsidR="00C75922" w:rsidRDefault="00C759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4917"/>
    <w:rsid w:val="0002600D"/>
    <w:rsid w:val="006D77C6"/>
    <w:rsid w:val="007C4917"/>
    <w:rsid w:val="00C75922"/>
    <w:rsid w:val="10BE18EC"/>
    <w:rsid w:val="4585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DF56C0"/>
  <w15:docId w15:val="{60FAB366-CF3F-4BFE-9C0C-E70FC196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4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02600D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2600D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02600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2600D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275</Characters>
  <Application>Microsoft Office Word</Application>
  <DocSecurity>0</DocSecurity>
  <Lines>14</Lines>
  <Paragraphs>14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精呈联盟</dc:creator>
  <cp:lastModifiedBy>裕良 李</cp:lastModifiedBy>
  <cp:revision>2</cp:revision>
  <dcterms:created xsi:type="dcterms:W3CDTF">2025-12-08T13:56:00Z</dcterms:created>
  <dcterms:modified xsi:type="dcterms:W3CDTF">2025-12-16T14:06:00Z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2025-12-16T17:11:19Z</vt:filetime>
  </property>
  <property fmtid="{D5CDD505-2E9C-101B-9397-08002B2CF9AE}" pid="4" name="KSOTemplateDocerSaveRecord">
    <vt:lpwstr>eyJoZGlkIjoiZjFmZWIzNDg2MmIzZjExOTIzMmViNTBmYTMwYTk0ZWYiLCJ1c2VySWQiOiIxMzIyMTA1Njg3In0=</vt:lpwstr>
  </property>
  <property fmtid="{D5CDD505-2E9C-101B-9397-08002B2CF9AE}" pid="5" name="KSOProductBuildVer">
    <vt:lpwstr>2052-12.1.0.24034</vt:lpwstr>
  </property>
  <property fmtid="{D5CDD505-2E9C-101B-9397-08002B2CF9AE}" pid="6" name="ICV">
    <vt:lpwstr>006A79F85D0B4C158041A7783A8FFD5F_13</vt:lpwstr>
  </property>
</Properties>
</file>