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仿宋" w:hAnsi="仿宋" w:eastAsia="仿宋"/>
          <w:b/>
          <w:bCs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亿利洁能科技（江西）有限公司简介</w:t>
      </w:r>
    </w:p>
    <w:p>
      <w:pPr>
        <w:spacing w:line="600" w:lineRule="exact"/>
        <w:jc w:val="center"/>
        <w:rPr>
          <w:rFonts w:hint="eastAsia" w:ascii="仿宋" w:hAnsi="仿宋" w:eastAsia="仿宋"/>
          <w:b/>
          <w:bCs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亿利洁能科技（江西）有限公司座落于宜春市奉新县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高新技术产业</w:t>
      </w:r>
      <w:r>
        <w:rPr>
          <w:rFonts w:hint="eastAsia" w:ascii="仿宋" w:hAnsi="仿宋" w:eastAsia="仿宋"/>
          <w:sz w:val="28"/>
          <w:szCs w:val="32"/>
        </w:rPr>
        <w:t>园区，是江西省首个园区集中供热项目。该公司隶属亿利集团旗下亿利洁能股份有限公司控股子公司，致力于工业园区和城市集中供热。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目前公司负责奉新县集中供汽项目的建设、投资和运营，在奉新县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高新技术产业园</w:t>
      </w:r>
      <w:r>
        <w:rPr>
          <w:rFonts w:hint="eastAsia" w:ascii="仿宋" w:hAnsi="仿宋" w:eastAsia="仿宋"/>
          <w:sz w:val="28"/>
          <w:szCs w:val="28"/>
        </w:rPr>
        <w:t>具有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50年</w:t>
      </w:r>
      <w:r>
        <w:rPr>
          <w:rFonts w:hint="eastAsia" w:ascii="仿宋" w:hAnsi="仿宋" w:eastAsia="仿宋"/>
          <w:sz w:val="28"/>
          <w:szCs w:val="28"/>
        </w:rPr>
        <w:t>特许经营权，项目一期建设两台3.82MPa、35t/h的循环硫化床锅炉，供热管网12公里，项目投资1亿元，2017年06月底正式投产运营，目前在职员工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106</w:t>
      </w:r>
      <w:r>
        <w:rPr>
          <w:rFonts w:hint="eastAsia" w:ascii="仿宋" w:hAnsi="仿宋" w:eastAsia="仿宋"/>
          <w:sz w:val="28"/>
          <w:szCs w:val="28"/>
        </w:rPr>
        <w:t>人。</w:t>
      </w:r>
    </w:p>
    <w:p>
      <w:pPr>
        <w:spacing w:line="600" w:lineRule="exact"/>
        <w:ind w:firstLine="560" w:firstLineChars="20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项目从建设至投产运营期间，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产业</w:t>
      </w:r>
      <w:r>
        <w:rPr>
          <w:rFonts w:hint="eastAsia" w:ascii="仿宋" w:hAnsi="仿宋" w:eastAsia="仿宋"/>
          <w:sz w:val="28"/>
          <w:szCs w:val="32"/>
        </w:rPr>
        <w:t>园区用热企业逐渐增加，为满足整体用热需求，20</w:t>
      </w:r>
      <w:r>
        <w:rPr>
          <w:rFonts w:ascii="仿宋" w:hAnsi="仿宋" w:eastAsia="仿宋"/>
          <w:sz w:val="28"/>
          <w:szCs w:val="32"/>
        </w:rPr>
        <w:t>20</w:t>
      </w:r>
      <w:r>
        <w:rPr>
          <w:rFonts w:hint="eastAsia" w:ascii="仿宋" w:hAnsi="仿宋" w:eastAsia="仿宋"/>
          <w:sz w:val="28"/>
          <w:szCs w:val="32"/>
        </w:rPr>
        <w:t>年二期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60</w:t>
      </w:r>
      <w:r>
        <w:rPr>
          <w:rFonts w:hint="eastAsia" w:ascii="仿宋" w:hAnsi="仿宋" w:eastAsia="仿宋"/>
          <w:sz w:val="28"/>
          <w:szCs w:val="32"/>
        </w:rPr>
        <w:t>吨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高温高压</w:t>
      </w:r>
      <w:r>
        <w:rPr>
          <w:rFonts w:hint="eastAsia" w:ascii="仿宋" w:hAnsi="仿宋" w:eastAsia="仿宋"/>
          <w:sz w:val="28"/>
          <w:szCs w:val="32"/>
        </w:rPr>
        <w:t>锅炉开始建设，并进行热力阶梯利用，配套建设背压热电联产机组。</w:t>
      </w:r>
    </w:p>
    <w:p>
      <w:pPr>
        <w:spacing w:line="600" w:lineRule="exact"/>
        <w:ind w:firstLine="560" w:firstLineChars="200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亿利洁能科技（江西）有限公司始终坚持“绿</w:t>
      </w:r>
      <w:bookmarkStart w:id="0" w:name="_GoBack"/>
      <w:bookmarkEnd w:id="0"/>
      <w:r>
        <w:rPr>
          <w:rFonts w:hint="eastAsia" w:ascii="仿宋" w:hAnsi="仿宋" w:eastAsia="仿宋"/>
          <w:sz w:val="28"/>
          <w:szCs w:val="32"/>
        </w:rPr>
        <w:t>水青山就是金山银山”的发展理念，控制雾霾，打好蓝天保卫战。在</w:t>
      </w:r>
      <w:r>
        <w:rPr>
          <w:rFonts w:hint="eastAsia" w:ascii="仿宋" w:hAnsi="仿宋" w:eastAsia="仿宋"/>
          <w:sz w:val="28"/>
          <w:szCs w:val="28"/>
        </w:rPr>
        <w:t>建设及运营过程中得到了奉新县委县政府的大力支持，</w:t>
      </w:r>
      <w:r>
        <w:rPr>
          <w:rFonts w:hint="eastAsia" w:ascii="仿宋" w:hAnsi="仿宋" w:eastAsia="仿宋"/>
          <w:sz w:val="28"/>
          <w:szCs w:val="32"/>
        </w:rPr>
        <w:t>为奉新县生态环保事业做出突出贡献。</w:t>
      </w:r>
    </w:p>
    <w:p>
      <w:pPr>
        <w:spacing w:line="600" w:lineRule="exact"/>
        <w:ind w:firstLine="560" w:firstLineChars="200"/>
        <w:rPr>
          <w:rFonts w:hint="eastAsia" w:ascii="仿宋" w:hAnsi="仿宋" w:eastAsia="仿宋"/>
          <w:sz w:val="28"/>
          <w:szCs w:val="32"/>
        </w:rPr>
      </w:pPr>
    </w:p>
    <w:p>
      <w:pPr>
        <w:widowControl/>
        <w:shd w:val="clear" w:color="auto" w:fill="FFFFFF"/>
        <w:jc w:val="left"/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  <w:t>电厂操作工（10名）：</w:t>
      </w:r>
    </w:p>
    <w:p>
      <w:pPr>
        <w:widowControl/>
        <w:shd w:val="clear" w:color="auto" w:fill="FFFFFF"/>
        <w:jc w:val="left"/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  <w:t>热能动力工程技术、</w:t>
      </w:r>
    </w:p>
    <w:p>
      <w:pPr>
        <w:widowControl/>
        <w:shd w:val="clear" w:color="auto" w:fill="FFFFFF"/>
        <w:jc w:val="left"/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  <w:t>电力系统自动化技术、</w:t>
      </w:r>
    </w:p>
    <w:p>
      <w:pPr>
        <w:widowControl/>
        <w:shd w:val="clear" w:color="auto" w:fill="FFFFFF"/>
        <w:jc w:val="left"/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  <w:t>电厂化学与环保技术等专业应届生。</w:t>
      </w:r>
    </w:p>
    <w:p>
      <w:pPr>
        <w:widowControl/>
        <w:shd w:val="clear" w:color="auto" w:fill="FFFFFF"/>
        <w:jc w:val="left"/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jc w:val="left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  <w:t xml:space="preserve">    公司为员工缴纳五险一金，有节假日福利、20元/工作日餐补及法定节假日三倍工资、免费培训等。</w:t>
      </w:r>
    </w:p>
    <w:p>
      <w:pPr>
        <w:widowControl/>
        <w:shd w:val="clear" w:color="auto" w:fill="FFFFFF"/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  <w:t>邮箱：</w:t>
      </w:r>
      <w:r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  <w:instrText xml:space="preserve"> HYPERLINK "mailto:89506206@qq.com" </w:instrText>
      </w:r>
      <w:r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  <w:t>1617595806@qq.com</w:t>
      </w:r>
      <w:r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32"/>
          <w:szCs w:val="32"/>
          <w:lang w:val="en-US" w:eastAsia="zh-CN"/>
        </w:rPr>
        <w:fldChar w:fldCharType="end"/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1MTIxOWIxNjg4MWE0OWU5MzBhNDk5YTg0ZjQ3OWQifQ=="/>
  </w:docVars>
  <w:rsids>
    <w:rsidRoot w:val="005F5CBB"/>
    <w:rsid w:val="00271AEE"/>
    <w:rsid w:val="00380074"/>
    <w:rsid w:val="0041645F"/>
    <w:rsid w:val="00457200"/>
    <w:rsid w:val="004649FD"/>
    <w:rsid w:val="004A563D"/>
    <w:rsid w:val="004C6E95"/>
    <w:rsid w:val="005F5CBB"/>
    <w:rsid w:val="00702588"/>
    <w:rsid w:val="007E7E3A"/>
    <w:rsid w:val="00B13C63"/>
    <w:rsid w:val="00B17502"/>
    <w:rsid w:val="00B57FF5"/>
    <w:rsid w:val="00BC79D1"/>
    <w:rsid w:val="00C27070"/>
    <w:rsid w:val="00CD0944"/>
    <w:rsid w:val="00D96F24"/>
    <w:rsid w:val="00DB0BC9"/>
    <w:rsid w:val="00E81470"/>
    <w:rsid w:val="04186420"/>
    <w:rsid w:val="06CA7D4E"/>
    <w:rsid w:val="07122915"/>
    <w:rsid w:val="0B633694"/>
    <w:rsid w:val="0F900551"/>
    <w:rsid w:val="118E1992"/>
    <w:rsid w:val="14CC2336"/>
    <w:rsid w:val="165C326D"/>
    <w:rsid w:val="1ACA1D15"/>
    <w:rsid w:val="1DBB4A48"/>
    <w:rsid w:val="1DD957B9"/>
    <w:rsid w:val="1E24223C"/>
    <w:rsid w:val="2A6D0048"/>
    <w:rsid w:val="2C193224"/>
    <w:rsid w:val="31AD4905"/>
    <w:rsid w:val="32AB2CAC"/>
    <w:rsid w:val="35814314"/>
    <w:rsid w:val="36D861B6"/>
    <w:rsid w:val="3E7838C5"/>
    <w:rsid w:val="3F0A7128"/>
    <w:rsid w:val="40784565"/>
    <w:rsid w:val="444D01B6"/>
    <w:rsid w:val="44CD2B41"/>
    <w:rsid w:val="45535040"/>
    <w:rsid w:val="4AD839BC"/>
    <w:rsid w:val="4EC7611A"/>
    <w:rsid w:val="4F3C430A"/>
    <w:rsid w:val="541F1074"/>
    <w:rsid w:val="574A205D"/>
    <w:rsid w:val="595C7CC7"/>
    <w:rsid w:val="5C08222E"/>
    <w:rsid w:val="5DFA2601"/>
    <w:rsid w:val="5F6923B0"/>
    <w:rsid w:val="617963E2"/>
    <w:rsid w:val="619272C0"/>
    <w:rsid w:val="61F950AE"/>
    <w:rsid w:val="62FC6A64"/>
    <w:rsid w:val="688F22C8"/>
    <w:rsid w:val="691E5F3B"/>
    <w:rsid w:val="69653029"/>
    <w:rsid w:val="6C5555D7"/>
    <w:rsid w:val="70151E5E"/>
    <w:rsid w:val="74AF5AA0"/>
    <w:rsid w:val="789D27E0"/>
    <w:rsid w:val="797B41A3"/>
    <w:rsid w:val="79F85ABC"/>
    <w:rsid w:val="7ACF2F12"/>
    <w:rsid w:val="7AF704C6"/>
    <w:rsid w:val="7C280612"/>
    <w:rsid w:val="7C2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458</Words>
  <Characters>508</Characters>
  <Lines>22</Lines>
  <Paragraphs>6</Paragraphs>
  <TotalTime>12</TotalTime>
  <ScaleCrop>false</ScaleCrop>
  <LinksUpToDate>false</LinksUpToDate>
  <CharactersWithSpaces>514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2020-07-08T02:38:00Z</dcterms:created>
  <dc:creator>张玲</dc:creator>
  <cp:lastModifiedBy>陈盛</cp:lastModifiedBy>
  <cp:lastPrinted>2021-02-19T09:01:00Z</cp:lastPrinted>
  <dcterms:modified xsi:type="dcterms:W3CDTF">2025-06-20T03:06:43Z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CA8A29754CC84EDFACD8FAEA808F50F3</vt:lpwstr>
  </property>
  <property fmtid="{D5CDD505-2E9C-101B-9397-08002B2CF9AE}" pid="4" name="KSOTemplateDocerSaveRecord">
    <vt:lpwstr>eyJoZGlkIjoiOTg1MTIxOWIxNjg4MWE0OWU5MzBhNDk5YTg0ZjQ3OWQiLCJ1c2VySWQiOiIzMTk0MDQ3MjUifQ==</vt:lpwstr>
  </property>
</Properties>
</file>