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rPr>
      </w:pPr>
      <w:r>
        <w:rPr>
          <w:rFonts w:hint="eastAsia"/>
          <w:lang w:val="en-US" w:eastAsia="zh-CN"/>
        </w:rPr>
        <w:t>瑞金首创环保能源有限公司</w:t>
      </w:r>
      <w:bookmarkStart w:id="0" w:name="_GoBack"/>
      <w:bookmarkEnd w:id="0"/>
    </w:p>
    <w:p>
      <w:pPr>
        <w:pStyle w:val="2"/>
        <w:bidi w:val="0"/>
        <w:jc w:val="center"/>
        <w:rPr>
          <w:rFonts w:hint="eastAsia"/>
          <w:lang w:val="en-US" w:eastAsia="zh-CN"/>
        </w:rPr>
      </w:pPr>
      <w:r>
        <w:rPr>
          <w:rFonts w:hint="eastAsia"/>
        </w:rPr>
        <w:t>招聘</w:t>
      </w:r>
      <w:r>
        <w:rPr>
          <w:rFonts w:hint="eastAsia"/>
          <w:lang w:val="en-US" w:eastAsia="zh-CN"/>
        </w:rPr>
        <w:t>简介</w:t>
      </w:r>
    </w:p>
    <w:p>
      <w:pPr>
        <w:rPr>
          <w:rFonts w:hint="default"/>
          <w:b/>
          <w:bCs/>
          <w:sz w:val="36"/>
          <w:szCs w:val="36"/>
          <w:lang w:val="en-US" w:eastAsia="zh-CN"/>
        </w:rPr>
      </w:pPr>
      <w:r>
        <w:rPr>
          <w:rFonts w:hint="eastAsia"/>
          <w:b/>
          <w:bCs/>
          <w:sz w:val="36"/>
          <w:szCs w:val="36"/>
          <w:lang w:val="en-US" w:eastAsia="zh-CN"/>
        </w:rPr>
        <w:t>企业介绍：</w:t>
      </w:r>
    </w:p>
    <w:p>
      <w:pPr>
        <w:spacing w:line="44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瑞金首创环保能源有限公司成立于2014年12月16日，是首创环境控股有限公司旗下的国有控股环保企业。</w:t>
      </w:r>
      <w:r>
        <w:rPr>
          <w:rFonts w:hint="eastAsia" w:ascii="宋体" w:hAnsi="宋体" w:eastAsia="宋体" w:cs="宋体"/>
          <w:sz w:val="28"/>
          <w:szCs w:val="24"/>
        </w:rPr>
        <w:t>是瑞金市委、市政府以BOT特许经营模式引进的重大民生项目和生态环境保护项目，国家生态文明建设专项资金扶持项目和省、市、县三级重点调度项目。</w:t>
      </w:r>
    </w:p>
    <w:p>
      <w:pPr>
        <w:spacing w:line="440" w:lineRule="exact"/>
        <w:ind w:firstLine="560" w:firstLineChars="200"/>
        <w:rPr>
          <w:rFonts w:hint="eastAsia" w:ascii="宋体" w:hAnsi="宋体" w:eastAsia="宋体" w:cs="宋体"/>
          <w:sz w:val="28"/>
          <w:szCs w:val="24"/>
        </w:rPr>
      </w:pPr>
      <w:r>
        <w:rPr>
          <w:rFonts w:hint="eastAsia" w:ascii="宋体" w:hAnsi="宋体" w:eastAsia="宋体" w:cs="宋体"/>
          <w:sz w:val="28"/>
          <w:szCs w:val="24"/>
        </w:rPr>
        <w:t>项目选址于瑞金市沙洲坝镇清水村牛栏窝现生活垃圾卫生填埋场所在地，厂区占地约109亩。项目设计规模为每日处理800吨城市生活垃圾，分两期建设。一期建设1条1x400t/d生活垃圾焚烧线， 配套一台装机容量为7.5MW的汽轮发电机组，并预留二期一条1x400t/d生活垃圾焚烧线及7.5MW汽轮发电机组安装位置。一期总投资约2.</w:t>
      </w:r>
      <w:r>
        <w:rPr>
          <w:rFonts w:hint="eastAsia" w:ascii="宋体" w:hAnsi="宋体" w:eastAsia="宋体" w:cs="宋体"/>
          <w:sz w:val="28"/>
          <w:szCs w:val="24"/>
          <w:lang w:val="en-US" w:eastAsia="zh-CN"/>
        </w:rPr>
        <w:t>6</w:t>
      </w:r>
      <w:r>
        <w:rPr>
          <w:rFonts w:hint="eastAsia" w:ascii="宋体" w:hAnsi="宋体" w:eastAsia="宋体" w:cs="宋体"/>
          <w:sz w:val="28"/>
          <w:szCs w:val="24"/>
        </w:rPr>
        <w:t>5亿元</w:t>
      </w:r>
      <w:r>
        <w:rPr>
          <w:rFonts w:hint="eastAsia" w:ascii="宋体" w:hAnsi="宋体" w:eastAsia="宋体" w:cs="宋体"/>
          <w:sz w:val="28"/>
          <w:szCs w:val="24"/>
          <w:lang w:eastAsia="zh-CN"/>
        </w:rPr>
        <w:t>，</w:t>
      </w:r>
      <w:r>
        <w:rPr>
          <w:rFonts w:hint="eastAsia" w:ascii="宋体" w:hAnsi="宋体" w:eastAsia="宋体" w:cs="宋体"/>
          <w:sz w:val="28"/>
          <w:szCs w:val="24"/>
          <w:lang w:val="en-US" w:eastAsia="zh-CN"/>
        </w:rPr>
        <w:t>于2019年9月18日投产运营。二期计划2023年底筹建，预计2024年底投产运营，至此将达到设计规模运行（日处理量800吨生活垃圾）</w:t>
      </w:r>
      <w:r>
        <w:rPr>
          <w:rFonts w:hint="eastAsia" w:ascii="宋体" w:hAnsi="宋体" w:eastAsia="宋体" w:cs="宋体"/>
          <w:sz w:val="28"/>
          <w:szCs w:val="24"/>
        </w:rPr>
        <w:t>。</w:t>
      </w:r>
      <w:r>
        <w:rPr>
          <w:rFonts w:hint="eastAsia" w:ascii="宋体" w:hAnsi="宋体" w:eastAsia="宋体" w:cs="宋体"/>
          <w:sz w:val="28"/>
          <w:szCs w:val="24"/>
          <w:lang w:val="en-US" w:eastAsia="zh-CN"/>
        </w:rPr>
        <w:t>为确保生产需要和企业的发展，公司目前欲招聘发电厂热动、电气、汽机、巡检等相关专业人才。</w:t>
      </w:r>
      <w:r>
        <w:rPr>
          <w:rFonts w:hint="eastAsia" w:ascii="宋体" w:hAnsi="宋体" w:eastAsia="宋体" w:cs="宋体"/>
          <w:sz w:val="28"/>
          <w:szCs w:val="24"/>
        </w:rPr>
        <w:t xml:space="preserve">  </w:t>
      </w:r>
    </w:p>
    <w:p>
      <w:pPr>
        <w:spacing w:line="440" w:lineRule="exact"/>
        <w:rPr>
          <w:rFonts w:hint="eastAsia" w:ascii="宋体" w:hAnsi="宋体" w:eastAsia="宋体" w:cs="宋体"/>
          <w:b/>
          <w:sz w:val="28"/>
          <w:szCs w:val="24"/>
        </w:rPr>
      </w:pPr>
      <w:r>
        <w:rPr>
          <w:rFonts w:hint="eastAsia" w:ascii="宋体" w:hAnsi="宋体" w:eastAsia="宋体" w:cs="宋体"/>
          <w:b/>
          <w:sz w:val="28"/>
          <w:szCs w:val="24"/>
        </w:rPr>
        <w:t>1、招聘岗位：基础技能岗</w:t>
      </w:r>
      <w:r>
        <w:rPr>
          <w:rFonts w:hint="eastAsia" w:ascii="宋体" w:hAnsi="宋体" w:eastAsia="宋体" w:cs="宋体"/>
          <w:sz w:val="28"/>
          <w:szCs w:val="24"/>
        </w:rPr>
        <w:t xml:space="preserve">  </w:t>
      </w:r>
    </w:p>
    <w:p>
      <w:pPr>
        <w:spacing w:line="440" w:lineRule="exact"/>
        <w:rPr>
          <w:rFonts w:hint="eastAsia" w:ascii="宋体" w:hAnsi="宋体" w:eastAsia="宋体" w:cs="宋体"/>
          <w:b/>
          <w:sz w:val="28"/>
          <w:szCs w:val="24"/>
        </w:rPr>
      </w:pPr>
      <w:r>
        <w:rPr>
          <w:rFonts w:hint="eastAsia" w:ascii="宋体" w:hAnsi="宋体" w:eastAsia="宋体" w:cs="宋体"/>
          <w:b/>
          <w:sz w:val="28"/>
          <w:szCs w:val="24"/>
          <w:lang w:val="en-US" w:eastAsia="zh-CN"/>
        </w:rPr>
        <w:t>2</w:t>
      </w:r>
      <w:r>
        <w:rPr>
          <w:rFonts w:hint="eastAsia" w:ascii="宋体" w:hAnsi="宋体" w:eastAsia="宋体" w:cs="宋体"/>
          <w:b/>
          <w:sz w:val="28"/>
          <w:szCs w:val="24"/>
        </w:rPr>
        <w:t>、工作职责：</w:t>
      </w:r>
    </w:p>
    <w:p>
      <w:pPr>
        <w:spacing w:line="440" w:lineRule="exact"/>
        <w:rPr>
          <w:rFonts w:hint="eastAsia" w:ascii="宋体" w:hAnsi="宋体" w:eastAsia="宋体" w:cs="宋体"/>
          <w:sz w:val="28"/>
          <w:szCs w:val="24"/>
        </w:rPr>
      </w:pPr>
      <w:r>
        <w:rPr>
          <w:rFonts w:hint="eastAsia" w:ascii="宋体" w:hAnsi="宋体" w:eastAsia="宋体" w:cs="宋体"/>
          <w:sz w:val="28"/>
          <w:szCs w:val="24"/>
        </w:rPr>
        <w:t>（1）在值长、主控的领导下，协助负责设备安全、稳定、经济运行，各项环保指标达标排放；</w:t>
      </w:r>
    </w:p>
    <w:p>
      <w:pPr>
        <w:spacing w:line="440" w:lineRule="exact"/>
        <w:rPr>
          <w:rFonts w:hint="eastAsia" w:ascii="宋体" w:hAnsi="宋体" w:eastAsia="宋体" w:cs="宋体"/>
          <w:sz w:val="28"/>
          <w:szCs w:val="24"/>
        </w:rPr>
      </w:pPr>
      <w:r>
        <w:rPr>
          <w:rFonts w:hint="eastAsia" w:ascii="宋体" w:hAnsi="宋体" w:eastAsia="宋体" w:cs="宋体"/>
          <w:sz w:val="28"/>
          <w:szCs w:val="24"/>
        </w:rPr>
        <w:t>（2）按照工艺操作规程，在主、副控监护下，参与完成机组的启停、运行中调整及异常状况处理，以保证设备安全、稳定运行；</w:t>
      </w:r>
      <w:r>
        <w:rPr>
          <w:rFonts w:hint="eastAsia" w:ascii="宋体" w:hAnsi="宋体" w:eastAsia="宋体" w:cs="宋体"/>
          <w:sz w:val="28"/>
          <w:szCs w:val="24"/>
        </w:rPr>
        <w:br w:type="textWrapping"/>
      </w:r>
      <w:r>
        <w:rPr>
          <w:rFonts w:hint="eastAsia" w:ascii="宋体" w:hAnsi="宋体" w:eastAsia="宋体" w:cs="宋体"/>
          <w:sz w:val="28"/>
          <w:szCs w:val="24"/>
        </w:rPr>
        <w:t>（3）按规定路线定期、认真的对现场设备进行巡视检查，发现异常及时报告值长，并采取有效措施进行处理，事后做好记录；</w:t>
      </w:r>
    </w:p>
    <w:p>
      <w:pPr>
        <w:spacing w:line="440" w:lineRule="exact"/>
        <w:rPr>
          <w:rFonts w:hint="eastAsia" w:ascii="宋体" w:hAnsi="宋体" w:eastAsia="宋体" w:cs="宋体"/>
          <w:sz w:val="28"/>
          <w:szCs w:val="24"/>
        </w:rPr>
      </w:pPr>
      <w:r>
        <w:rPr>
          <w:rFonts w:hint="eastAsia" w:ascii="宋体" w:hAnsi="宋体" w:eastAsia="宋体" w:cs="宋体"/>
          <w:sz w:val="28"/>
          <w:szCs w:val="24"/>
        </w:rPr>
        <w:t>（4）熟悉电厂对应岗位系统及生产过程，掌握处理一般故障和事故的业务知识，了解设备的运行状况和运行中存在的缺陷，及时消除设备缺陷，未能消除设备缺陷及时汇报值长，确保机组安全运行；</w:t>
      </w:r>
    </w:p>
    <w:p>
      <w:pPr>
        <w:spacing w:line="440" w:lineRule="exact"/>
        <w:rPr>
          <w:rFonts w:hint="eastAsia" w:ascii="宋体" w:hAnsi="宋体" w:eastAsia="宋体" w:cs="宋体"/>
          <w:b/>
          <w:sz w:val="28"/>
          <w:szCs w:val="24"/>
        </w:rPr>
      </w:pPr>
      <w:r>
        <w:rPr>
          <w:rFonts w:hint="eastAsia" w:ascii="宋体" w:hAnsi="宋体" w:eastAsia="宋体" w:cs="宋体"/>
          <w:b/>
          <w:sz w:val="28"/>
          <w:szCs w:val="24"/>
          <w:lang w:val="en-US" w:eastAsia="zh-CN"/>
        </w:rPr>
        <w:t>3</w:t>
      </w:r>
      <w:r>
        <w:rPr>
          <w:rFonts w:hint="eastAsia" w:ascii="宋体" w:hAnsi="宋体" w:eastAsia="宋体" w:cs="宋体"/>
          <w:b/>
          <w:sz w:val="28"/>
          <w:szCs w:val="24"/>
        </w:rPr>
        <w:t>、任职条件</w:t>
      </w:r>
      <w:r>
        <w:rPr>
          <w:rFonts w:hint="eastAsia" w:ascii="宋体" w:hAnsi="宋体" w:eastAsia="宋体" w:cs="宋体"/>
          <w:sz w:val="28"/>
          <w:szCs w:val="24"/>
        </w:rPr>
        <w:t>：</w:t>
      </w:r>
    </w:p>
    <w:p>
      <w:pPr>
        <w:spacing w:line="440" w:lineRule="exact"/>
        <w:rPr>
          <w:rFonts w:hint="eastAsia" w:ascii="宋体" w:hAnsi="宋体" w:eastAsia="宋体" w:cs="宋体"/>
          <w:sz w:val="28"/>
          <w:szCs w:val="24"/>
        </w:rPr>
      </w:pPr>
      <w:r>
        <w:rPr>
          <w:rFonts w:hint="eastAsia" w:ascii="宋体" w:hAnsi="宋体" w:eastAsia="宋体" w:cs="宋体"/>
          <w:sz w:val="28"/>
          <w:szCs w:val="24"/>
        </w:rPr>
        <w:t>（1）电气自动化、热能与动力工程、电厂相关专业大专以上学历；</w:t>
      </w:r>
    </w:p>
    <w:p>
      <w:pPr>
        <w:spacing w:line="440" w:lineRule="exact"/>
        <w:rPr>
          <w:rFonts w:hint="eastAsia" w:ascii="宋体" w:hAnsi="宋体" w:eastAsia="宋体" w:cs="宋体"/>
          <w:sz w:val="28"/>
          <w:szCs w:val="24"/>
        </w:rPr>
      </w:pPr>
      <w:r>
        <w:rPr>
          <w:rFonts w:hint="eastAsia" w:ascii="宋体" w:hAnsi="宋体" w:eastAsia="宋体" w:cs="宋体"/>
          <w:sz w:val="28"/>
          <w:szCs w:val="24"/>
        </w:rPr>
        <w:t>（2）愿意加入环保能源行业，致力于从事生产运行、技术设备工作；</w:t>
      </w:r>
    </w:p>
    <w:p>
      <w:pPr>
        <w:spacing w:line="440" w:lineRule="exact"/>
        <w:rPr>
          <w:rFonts w:hint="eastAsia" w:ascii="宋体" w:hAnsi="宋体" w:eastAsia="宋体" w:cs="宋体"/>
          <w:sz w:val="28"/>
          <w:szCs w:val="24"/>
        </w:rPr>
      </w:pPr>
      <w:r>
        <w:rPr>
          <w:rFonts w:hint="eastAsia" w:ascii="宋体" w:hAnsi="宋体" w:eastAsia="宋体" w:cs="宋体"/>
          <w:sz w:val="28"/>
          <w:szCs w:val="24"/>
        </w:rPr>
        <w:t>（3）具有较强的学习能力和执行力；</w:t>
      </w:r>
    </w:p>
    <w:p>
      <w:pPr>
        <w:spacing w:line="440" w:lineRule="exact"/>
        <w:rPr>
          <w:rFonts w:hint="eastAsia" w:ascii="宋体" w:hAnsi="宋体" w:eastAsia="宋体" w:cs="宋体"/>
          <w:sz w:val="28"/>
          <w:szCs w:val="24"/>
        </w:rPr>
      </w:pPr>
      <w:r>
        <w:rPr>
          <w:rFonts w:hint="eastAsia" w:ascii="宋体" w:hAnsi="宋体" w:eastAsia="宋体" w:cs="宋体"/>
          <w:sz w:val="28"/>
          <w:szCs w:val="24"/>
        </w:rPr>
        <w:t>（4）身体健康、性格坚韧、吃苦耐劳。</w:t>
      </w:r>
    </w:p>
    <w:p>
      <w:pPr>
        <w:spacing w:line="440" w:lineRule="exact"/>
        <w:rPr>
          <w:rFonts w:hint="eastAsia" w:ascii="宋体" w:hAnsi="宋体" w:eastAsia="宋体" w:cs="宋体"/>
          <w:sz w:val="28"/>
          <w:szCs w:val="24"/>
        </w:rPr>
      </w:pPr>
      <w:r>
        <w:rPr>
          <w:rFonts w:hint="eastAsia" w:ascii="宋体" w:hAnsi="宋体" w:eastAsia="宋体" w:cs="宋体"/>
          <w:b/>
          <w:sz w:val="28"/>
          <w:szCs w:val="24"/>
          <w:lang w:val="en-US" w:eastAsia="zh-CN"/>
        </w:rPr>
        <w:t>4</w:t>
      </w:r>
      <w:r>
        <w:rPr>
          <w:rFonts w:hint="eastAsia" w:ascii="宋体" w:hAnsi="宋体" w:eastAsia="宋体" w:cs="宋体"/>
          <w:b/>
          <w:sz w:val="28"/>
          <w:szCs w:val="24"/>
        </w:rPr>
        <w:t>、工作地点：</w:t>
      </w:r>
      <w:r>
        <w:rPr>
          <w:rFonts w:hint="eastAsia" w:ascii="宋体" w:hAnsi="宋体" w:eastAsia="宋体" w:cs="宋体"/>
          <w:sz w:val="28"/>
          <w:szCs w:val="24"/>
        </w:rPr>
        <w:t>江西瑞金</w:t>
      </w:r>
    </w:p>
    <w:p>
      <w:pPr>
        <w:spacing w:line="440" w:lineRule="exact"/>
        <w:rPr>
          <w:rFonts w:hint="eastAsia" w:ascii="宋体" w:hAnsi="宋体" w:eastAsia="宋体" w:cs="宋体"/>
          <w:sz w:val="28"/>
          <w:szCs w:val="24"/>
        </w:rPr>
      </w:pPr>
      <w:r>
        <w:rPr>
          <w:rFonts w:hint="eastAsia" w:ascii="宋体" w:hAnsi="宋体" w:eastAsia="宋体" w:cs="宋体"/>
          <w:b/>
          <w:sz w:val="28"/>
          <w:szCs w:val="24"/>
          <w:lang w:val="en-US" w:eastAsia="zh-CN"/>
        </w:rPr>
        <w:t>5</w:t>
      </w:r>
      <w:r>
        <w:rPr>
          <w:rFonts w:hint="eastAsia" w:ascii="宋体" w:hAnsi="宋体" w:eastAsia="宋体" w:cs="宋体"/>
          <w:b/>
          <w:sz w:val="28"/>
          <w:szCs w:val="24"/>
        </w:rPr>
        <w:t>、薪酬结构</w:t>
      </w:r>
      <w:r>
        <w:rPr>
          <w:rFonts w:hint="eastAsia" w:ascii="宋体" w:hAnsi="宋体" w:eastAsia="宋体" w:cs="宋体"/>
          <w:sz w:val="28"/>
          <w:szCs w:val="24"/>
        </w:rPr>
        <w:t>：基本工资+绩效工资+年终奖励</w:t>
      </w:r>
    </w:p>
    <w:p>
      <w:pPr>
        <w:spacing w:line="440" w:lineRule="exact"/>
        <w:rPr>
          <w:rFonts w:hint="default" w:ascii="宋体" w:hAnsi="宋体" w:eastAsia="宋体" w:cs="宋体"/>
          <w:sz w:val="28"/>
          <w:szCs w:val="24"/>
          <w:lang w:val="en-US" w:eastAsia="zh-CN"/>
        </w:rPr>
      </w:pPr>
      <w:r>
        <w:rPr>
          <w:rFonts w:hint="eastAsia" w:ascii="宋体" w:hAnsi="宋体" w:eastAsia="宋体" w:cs="宋体"/>
          <w:b/>
          <w:sz w:val="28"/>
          <w:szCs w:val="24"/>
          <w:lang w:val="en-US" w:eastAsia="zh-CN"/>
        </w:rPr>
        <w:t>6</w:t>
      </w:r>
      <w:r>
        <w:rPr>
          <w:rFonts w:hint="eastAsia" w:ascii="宋体" w:hAnsi="宋体" w:eastAsia="宋体" w:cs="宋体"/>
          <w:b/>
          <w:sz w:val="28"/>
          <w:szCs w:val="24"/>
        </w:rPr>
        <w:t>、福利待遇</w:t>
      </w:r>
      <w:r>
        <w:rPr>
          <w:rFonts w:hint="eastAsia" w:ascii="宋体" w:hAnsi="宋体" w:eastAsia="宋体" w:cs="宋体"/>
          <w:sz w:val="28"/>
          <w:szCs w:val="24"/>
        </w:rPr>
        <w:t>：五险一金、高温补贴、年度体检、工会福利</w:t>
      </w:r>
      <w:r>
        <w:rPr>
          <w:rFonts w:hint="eastAsia" w:ascii="宋体" w:hAnsi="宋体" w:eastAsia="宋体" w:cs="宋体"/>
          <w:sz w:val="28"/>
          <w:szCs w:val="24"/>
          <w:lang w:eastAsia="zh-CN"/>
        </w:rPr>
        <w:t>、</w:t>
      </w:r>
      <w:r>
        <w:rPr>
          <w:rFonts w:hint="eastAsia" w:ascii="宋体" w:hAnsi="宋体" w:eastAsia="宋体" w:cs="宋体"/>
          <w:sz w:val="28"/>
          <w:szCs w:val="24"/>
          <w:lang w:val="en-US" w:eastAsia="zh-CN"/>
        </w:rPr>
        <w:t>节日福利、带薪休假</w:t>
      </w:r>
    </w:p>
    <w:p>
      <w:pPr>
        <w:spacing w:line="440" w:lineRule="exact"/>
        <w:rPr>
          <w:rFonts w:hint="eastAsia" w:ascii="宋体" w:hAnsi="宋体" w:eastAsia="宋体" w:cs="宋体"/>
          <w:sz w:val="28"/>
          <w:szCs w:val="24"/>
        </w:rPr>
      </w:pPr>
      <w:r>
        <w:rPr>
          <w:rFonts w:hint="eastAsia" w:ascii="宋体" w:hAnsi="宋体" w:eastAsia="宋体" w:cs="宋体"/>
          <w:b/>
          <w:sz w:val="28"/>
          <w:szCs w:val="24"/>
          <w:lang w:val="en-US" w:eastAsia="zh-CN"/>
        </w:rPr>
        <w:t>7</w:t>
      </w:r>
      <w:r>
        <w:rPr>
          <w:rFonts w:hint="eastAsia" w:ascii="宋体" w:hAnsi="宋体" w:eastAsia="宋体" w:cs="宋体"/>
          <w:b/>
          <w:sz w:val="28"/>
          <w:szCs w:val="24"/>
        </w:rPr>
        <w:t>、生活保障</w:t>
      </w:r>
      <w:r>
        <w:rPr>
          <w:rFonts w:hint="eastAsia" w:ascii="宋体" w:hAnsi="宋体" w:eastAsia="宋体" w:cs="宋体"/>
          <w:sz w:val="28"/>
          <w:szCs w:val="24"/>
        </w:rPr>
        <w:t>：一日三餐、</w:t>
      </w:r>
      <w:r>
        <w:rPr>
          <w:rFonts w:hint="eastAsia" w:ascii="宋体" w:hAnsi="宋体" w:eastAsia="宋体" w:cs="宋体"/>
          <w:sz w:val="28"/>
          <w:szCs w:val="24"/>
          <w:lang w:val="en-US" w:eastAsia="zh-CN"/>
        </w:rPr>
        <w:t>2</w:t>
      </w:r>
      <w:r>
        <w:rPr>
          <w:rFonts w:hint="eastAsia" w:ascii="宋体" w:hAnsi="宋体" w:eastAsia="宋体" w:cs="宋体"/>
          <w:sz w:val="28"/>
          <w:szCs w:val="24"/>
        </w:rPr>
        <w:t>人宿舍、24小时热水与</w:t>
      </w:r>
      <w:r>
        <w:rPr>
          <w:rFonts w:hint="eastAsia" w:ascii="宋体" w:hAnsi="宋体" w:eastAsia="宋体" w:cs="宋体"/>
          <w:sz w:val="36"/>
          <w:szCs w:val="32"/>
        </w:rPr>
        <w:t>wifi、</w:t>
      </w:r>
      <w:r>
        <w:rPr>
          <w:rFonts w:hint="eastAsia" w:ascii="宋体" w:hAnsi="宋体" w:eastAsia="宋体" w:cs="宋体"/>
          <w:sz w:val="28"/>
          <w:szCs w:val="24"/>
        </w:rPr>
        <w:t>花园环境、篮球场、法定假期</w:t>
      </w:r>
    </w:p>
    <w:p>
      <w:pPr>
        <w:spacing w:line="440" w:lineRule="exact"/>
        <w:rPr>
          <w:rFonts w:hint="eastAsia" w:ascii="宋体" w:hAnsi="宋体" w:eastAsia="宋体" w:cs="宋体"/>
          <w:sz w:val="28"/>
          <w:szCs w:val="24"/>
        </w:rPr>
      </w:pPr>
      <w:r>
        <w:rPr>
          <w:rFonts w:hint="eastAsia" w:ascii="宋体" w:hAnsi="宋体" w:eastAsia="宋体" w:cs="宋体"/>
          <w:b/>
          <w:sz w:val="28"/>
          <w:szCs w:val="24"/>
          <w:lang w:val="en-US" w:eastAsia="zh-CN"/>
        </w:rPr>
        <w:t>8</w:t>
      </w:r>
      <w:r>
        <w:rPr>
          <w:rFonts w:hint="eastAsia" w:ascii="宋体" w:hAnsi="宋体" w:eastAsia="宋体" w:cs="宋体"/>
          <w:b/>
          <w:sz w:val="28"/>
          <w:szCs w:val="24"/>
        </w:rPr>
        <w:t>、职业发展</w:t>
      </w:r>
      <w:r>
        <w:rPr>
          <w:rFonts w:hint="eastAsia" w:ascii="宋体" w:hAnsi="宋体" w:eastAsia="宋体" w:cs="宋体"/>
          <w:sz w:val="28"/>
          <w:szCs w:val="24"/>
        </w:rPr>
        <w:t>：国企平台、上市企业、就近分配、稳定发展、专业培训</w:t>
      </w:r>
    </w:p>
    <w:p>
      <w:pPr>
        <w:rPr>
          <w:rFonts w:ascii="等线" w:hAnsi="等线" w:eastAsia="等线"/>
          <w:sz w:val="24"/>
        </w:rPr>
      </w:pPr>
    </w:p>
    <w:p>
      <w:pPr>
        <w:rPr>
          <w:rFonts w:ascii="等线" w:hAnsi="等线" w:eastAsia="等线"/>
          <w:sz w:val="24"/>
        </w:rPr>
      </w:pPr>
    </w:p>
    <w:p>
      <w:pPr>
        <w:ind w:firstLine="720" w:firstLineChars="300"/>
        <w:rPr>
          <w:rFonts w:ascii="等线" w:hAnsi="等线" w:eastAsia="等线"/>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zN2UyYWY1OTUyYzA4NzUxNDYyODhiNDA3NzNhNzMifQ=="/>
  </w:docVars>
  <w:rsids>
    <w:rsidRoot w:val="00766AEF"/>
    <w:rsid w:val="000432C9"/>
    <w:rsid w:val="000929A8"/>
    <w:rsid w:val="00145FD2"/>
    <w:rsid w:val="001864F3"/>
    <w:rsid w:val="001B615C"/>
    <w:rsid w:val="001D17BA"/>
    <w:rsid w:val="001E2AF8"/>
    <w:rsid w:val="00344EEF"/>
    <w:rsid w:val="00366AE6"/>
    <w:rsid w:val="003C6C6A"/>
    <w:rsid w:val="00472FF0"/>
    <w:rsid w:val="004F5593"/>
    <w:rsid w:val="00586118"/>
    <w:rsid w:val="005B4CE0"/>
    <w:rsid w:val="005C5346"/>
    <w:rsid w:val="006530D9"/>
    <w:rsid w:val="00741F95"/>
    <w:rsid w:val="00747B71"/>
    <w:rsid w:val="00766AEF"/>
    <w:rsid w:val="007958FE"/>
    <w:rsid w:val="007A6D0F"/>
    <w:rsid w:val="007C088B"/>
    <w:rsid w:val="00803DD1"/>
    <w:rsid w:val="0082277C"/>
    <w:rsid w:val="008625B9"/>
    <w:rsid w:val="00864B11"/>
    <w:rsid w:val="0092556D"/>
    <w:rsid w:val="00930FF4"/>
    <w:rsid w:val="0096741A"/>
    <w:rsid w:val="009E4BAB"/>
    <w:rsid w:val="009F14DA"/>
    <w:rsid w:val="00A22482"/>
    <w:rsid w:val="00A42077"/>
    <w:rsid w:val="00A83A03"/>
    <w:rsid w:val="00A95661"/>
    <w:rsid w:val="00AA05BE"/>
    <w:rsid w:val="00B93198"/>
    <w:rsid w:val="00BA0038"/>
    <w:rsid w:val="00BD5FC7"/>
    <w:rsid w:val="00C322CC"/>
    <w:rsid w:val="00C759FB"/>
    <w:rsid w:val="00CA2D68"/>
    <w:rsid w:val="00D71052"/>
    <w:rsid w:val="00E667D5"/>
    <w:rsid w:val="00E82D31"/>
    <w:rsid w:val="00F15E61"/>
    <w:rsid w:val="06FF371A"/>
    <w:rsid w:val="0A5F25B6"/>
    <w:rsid w:val="16CB4242"/>
    <w:rsid w:val="183D14DB"/>
    <w:rsid w:val="1BB141D9"/>
    <w:rsid w:val="22927EA7"/>
    <w:rsid w:val="29D77DF4"/>
    <w:rsid w:val="2A7C3B03"/>
    <w:rsid w:val="2DA345C9"/>
    <w:rsid w:val="2F2C1A97"/>
    <w:rsid w:val="37C8641A"/>
    <w:rsid w:val="3B6C3783"/>
    <w:rsid w:val="426B69E5"/>
    <w:rsid w:val="4DE6364E"/>
    <w:rsid w:val="4E2832F8"/>
    <w:rsid w:val="51701CCC"/>
    <w:rsid w:val="53B32D5A"/>
    <w:rsid w:val="5782543E"/>
    <w:rsid w:val="5C0829C9"/>
    <w:rsid w:val="601F2B83"/>
    <w:rsid w:val="6BEC4DB9"/>
    <w:rsid w:val="76DE5B67"/>
    <w:rsid w:val="7DCD1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9"/>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semiHidden/>
    <w:unhideWhenUsed/>
    <w:qFormat/>
    <w:uiPriority w:val="99"/>
    <w:rPr>
      <w:color w:val="0000FF"/>
      <w:u w:val="single"/>
    </w:rPr>
  </w:style>
  <w:style w:type="character" w:customStyle="1" w:styleId="9">
    <w:name w:val="批注框文本 字符"/>
    <w:basedOn w:val="7"/>
    <w:link w:val="3"/>
    <w:semiHidden/>
    <w:qFormat/>
    <w:uiPriority w:val="99"/>
    <w:rPr>
      <w:sz w:val="18"/>
      <w:szCs w:val="18"/>
    </w:rPr>
  </w:style>
  <w:style w:type="character" w:customStyle="1" w:styleId="10">
    <w:name w:val="页眉 字符"/>
    <w:basedOn w:val="7"/>
    <w:link w:val="5"/>
    <w:qFormat/>
    <w:uiPriority w:val="99"/>
    <w:rPr>
      <w:sz w:val="18"/>
      <w:szCs w:val="18"/>
    </w:rPr>
  </w:style>
  <w:style w:type="character" w:customStyle="1" w:styleId="11">
    <w:name w:val="页脚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893</Words>
  <Characters>950</Characters>
  <Lines>6</Lines>
  <Paragraphs>1</Paragraphs>
  <TotalTime>1</TotalTime>
  <ScaleCrop>false</ScaleCrop>
  <LinksUpToDate>false</LinksUpToDate>
  <CharactersWithSpaces>955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2021-10-08T07:21:00Z</dcterms:created>
  <dc:creator>ThinkPad</dc:creator>
  <cp:lastModifiedBy>边記</cp:lastModifiedBy>
  <cp:lastPrinted>2021-08-03T06:08:00Z</cp:lastPrinted>
  <dcterms:modified xsi:type="dcterms:W3CDTF">2023-10-20T09:34:33Z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B52B3DD3E0D14C8A913865C7C4A27DF3</vt:lpwstr>
  </property>
</Properties>
</file>