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D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69" w:afterLines="150" w:line="500" w:lineRule="exact"/>
        <w:jc w:val="center"/>
        <w:textAlignment w:val="auto"/>
        <w:rPr>
          <w:rFonts w:hint="eastAsia" w:ascii="微软雅黑" w:hAnsi="微软雅黑" w:eastAsia="微软雅黑" w:cs="微软雅黑"/>
          <w:b w:val="0"/>
          <w:bCs w:val="0"/>
          <w:sz w:val="48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48"/>
          <w:szCs w:val="48"/>
          <w:lang w:val="en-US" w:eastAsia="zh-CN"/>
        </w:rPr>
        <w:t>宁波市宸韦电力科技有限公司</w:t>
      </w:r>
    </w:p>
    <w:p w14:paraId="3637B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一、企业简介</w:t>
      </w:r>
    </w:p>
    <w:p w14:paraId="52FE3A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宁波市宸韦电力科技有限公司成立于2007年，主要是一家以电厂、化工，检修、维护和运行等全方位服务的专业公司，注册资金6600万元人民币，公司具有电力工程施工总承包贰级、消防设施工程专业贰级、建筑机电安装工程专业承包叁级、施工劳务不分等级等建筑业企业资质以及电力施工承装、修、试四级许可。</w:t>
      </w:r>
    </w:p>
    <w:p w14:paraId="41D23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公司广泛涉足大型火电、核电的安装、检修、维护、运行工程及石油化工工程等领域，公司常年与浙江火电、华业电力、浙江浙能、宁波金发、浙江鼎盛石化、荣成纸业等单位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0"/>
          <w:szCs w:val="30"/>
        </w:rPr>
        <w:t>建立了长期的合作伙伴关系。长期承接着电站、化工板块的运维、检修项目十余个；其中，电站板块主要包括：浙能台州发电厂、浙能台二发电厂、北仑发电厂、浙能兰溪发电厂、华能玉环发电厂、浙能长兴发电厂、浙能嘉兴发电厂、浙能乐清发电厂、浙能舟山发电厂、浙能绍兴滨海发电厂、杭州蓝成环保能源、安徽凤台发电厂、福建鸿山热电厂、宁夏宁东发电厂、印尼芝拉扎发电厂等大型火电机组的运维、检修项目；化工板块主要包括：宁波金发、舟山鱼山石化等机组的运维、检修项目。</w:t>
      </w:r>
    </w:p>
    <w:p w14:paraId="528835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>公司秉承“诚信、创新、求精、卓越”的企业精神，十分注重人力资源的开发和培养，雄厚的公司实力和众多的工程项目，能为员工提供广阔的舞台。因为公司业务拓展的需要，特此招聘各类精英人士，真诚地邀请加入本公司，为企业的发展与社会的进步共同努力！</w:t>
      </w:r>
    </w:p>
    <w:p w14:paraId="01221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>二、招聘岗位名称及要求：</w:t>
      </w:r>
    </w:p>
    <w:p w14:paraId="40DE5F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1、综管员、仓管员。培养方向是技术岗、管理岗；（应历届大中专、技校、职业高中学生）。</w:t>
      </w:r>
    </w:p>
    <w:p w14:paraId="4BE0E7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2、会电脑，会操作基本办公软件。身体健康，无色盲、高血压、心脏病等突发性疾病；体检合格方可入职。年龄在20-26周岁以内。</w:t>
      </w:r>
    </w:p>
    <w:p w14:paraId="5389AF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3、应届毕业生参照公司应届毕业生福利待遇要求。</w:t>
      </w:r>
    </w:p>
    <w:p w14:paraId="0B48B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三、实习期薪酬待遇：</w:t>
      </w:r>
    </w:p>
    <w:p w14:paraId="20F372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1、还有一年毕业的，实习期12个月；还有半年毕业的，实习期6个月;已经拿到毕业证的，试用期3个月。</w:t>
      </w:r>
    </w:p>
    <w:p w14:paraId="6A8AC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2、实习和试用期间，每天8小时，原则上不安排加班与出差。每天150元（含社保、餐补）。每月出勤25天，薪酬每月3750元。每月有5天休息，可攒休不超过15天。</w:t>
      </w:r>
    </w:p>
    <w:p w14:paraId="5312C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3、实习和试用期间，应聘报到的交通费、体检费按公司项目制度执行报销。</w:t>
      </w:r>
    </w:p>
    <w:p w14:paraId="401577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4、试用期结束转正后，薪酬每月4200-5300元。有加班费、餐补、出差补助、探亲路费补贴、工龄奖、丰厚年终奖、年节礼品、培训深造等。</w:t>
      </w:r>
    </w:p>
    <w:p w14:paraId="7E590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5、每月20号发工资（遇法定假顺延）。</w:t>
      </w:r>
    </w:p>
    <w:p w14:paraId="1D84B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30"/>
          <w:szCs w:val="30"/>
          <w:lang w:val="en-US" w:eastAsia="zh-CN"/>
        </w:rPr>
        <w:t>6、项目统一安排免费住宿（宿舍3人/间，配备空调、热水器等）。</w:t>
      </w:r>
    </w:p>
    <w:p w14:paraId="0AD05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四、简历投递邮箱：2983686908@qq.com</w:t>
      </w:r>
    </w:p>
    <w:sectPr>
      <w:pgSz w:w="11906" w:h="16838"/>
      <w:pgMar w:top="1134" w:right="1020" w:bottom="1134" w:left="10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zYjQ4OTE1ZWM0MmFjNjQ5ODE4ZTA0Y2MzMDI3M2MifQ=="/>
  </w:docVars>
  <w:rsids>
    <w:rsidRoot w:val="00000000"/>
    <w:rsid w:val="11051333"/>
    <w:rsid w:val="165077FC"/>
    <w:rsid w:val="19A97D4B"/>
    <w:rsid w:val="25B729D8"/>
    <w:rsid w:val="34F72A1E"/>
    <w:rsid w:val="3B655F73"/>
    <w:rsid w:val="4317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990</Words>
  <Characters>1033</Characters>
  <Paragraphs>19</Paragraphs>
  <TotalTime>3</TotalTime>
  <ScaleCrop>false</ScaleCrop>
  <LinksUpToDate>false</LinksUpToDate>
  <CharactersWithSpaces>1033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徐鹏程</cp:lastModifiedBy>
  <dcterms:modified xsi:type="dcterms:W3CDTF">2025-10-21T02:46:43Z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3745F2C738CE4EE0B925CA020DA6B1DE_13</vt:lpwstr>
  </property>
  <property fmtid="{D5CDD505-2E9C-101B-9397-08002B2CF9AE}" pid="4" name="KSOTemplateDocerSaveRecord">
    <vt:lpwstr>eyJoZGlkIjoiODFkZTYxNzdlNTE4NzBmNGYwNjgyOWY5MTg2MTFkM2EiLCJ1c2VySWQiOiI5MjQ1OTc5MjYifQ==</vt:lpwstr>
  </property>
</Properties>
</file>