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光大环保能源（九江）有限公司</w:t>
      </w:r>
    </w:p>
    <w:p>
      <w:pPr>
        <w:jc w:val="center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招聘简章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公司简介：  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/>
        <w:textAlignment w:val="auto"/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 w:bidi="ar-SA"/>
        </w:rPr>
      </w:pPr>
      <w:r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 w:bidi="ar-SA"/>
        </w:rPr>
        <w:t>（一）集团简介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中国光大环境（集团）有限公司（以下称「光大环境」），1993年在香港创立，为光大集团旗下实业投资之旗舰公司，香港联合交易所主板上市。央企中的外企，呈现出更高的效率与活力；外企中的央企，拥有更强的责任与实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公司经过十多年发展，现已成为中国乃至亚洲环保行业领军企业、世界知名生态环境集团。下辖两家上市企业：新加坡及香港两地双重上市之光大水务（U9E.SG及1857.HK ）以及香港上市之光大绿色环保（1257.HK ）。公司旗下有环保能源、绿色环保、环保水务、生态资源等业务板块。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 w:bidi="ar-SA"/>
        </w:rPr>
        <w:t>（二）九江项目简介</w:t>
      </w:r>
      <w:r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光大环保能源(九江)有限公司隶属于光大环境环保能源版块，位于江西省九江市柴桑区赤湖工业园，项目于2018年7月8日签约，采用BOOT模式，特许经营期30年(含建设期2年)。项目由光大环境为投资主体，总投资人民币10. 406亿元，建设用地约179亩，总建筑面积5.16万平方米。项目采用炉排炉垃圾焚烧处理工艺，建设3台750吨/天垃圾焚烧炉、2台25MW凝汽式汽轮发电机组及项目配套生活垃圾接受、储存及输送设施，污水处理设施，建设110KV输电线路设施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二、需求岗位及数量：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巡检6名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需求专业：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热能动力工程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电气自动化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等电力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相关专业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岗位职责: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1、在值长指挥下，在主、副控监护下参与机组安全、稳定、经济运行。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2、在主、副控监护下，参与完成机组的启停、运行中调整及异常状况下处理工作。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3、迅速正确地执行值长及主控的命令和指示，当有其它领导下达操作命令时，操作前应向值长汇报。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4、按规定巡视检查设备运行情况，发现异常及时报告值长，并采取有效措施进行处理，事后做好记录。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5、负责生产场所的照明，如果照明不亮，应查明原因。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6、在主、副控监护下进行400V以下单项设备的停、送电操作。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7、在主、副控监护下，进行辅助设备停、复役操作及公共系统一般操作。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8、能正确使用安全工具和防护用品及消防器材。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9、负责按规定清扫现场卫生。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10、参与每周的定期试验项目，如：锅炉水位开关试验、空压机试验、燃烧器试验、消防试验、反应塔雾化器试验、定期切换设备、其他试验等。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11、完成领导交办的其他工作。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岗位要求: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1．具有大学专科或以上学历，与其他工作单位不存在劳动关系；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应届毕业生优先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2．掌握电厂生产运行理论知识；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3．具有一定人际沟通能力，较强的计划执行能力，果断性，具有吃苦耐劳的精神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六、</w:t>
      </w: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  <w:u w:val="none"/>
        </w:rPr>
        <w:t>福利待遇：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Style w:val="7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1、休假制度：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带薪年休假、有薪事假、有薪门诊病假、带薪婚假、丧假、产假、陪产假等；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Style w:val="7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2、薪资体系：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公司提供有竞争力的薪资及年终奖金、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司龄工资、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岗位津贴、夜班津贴、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通讯补贴、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高温津贴（每年6-9月发放，500元/月）、节假日福利（元旦、春节、清明节、劳动节、端午节、中秋节、国庆节）；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Style w:val="7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3、工会福利：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结婚贺金、生育贺金等；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Style w:val="7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4、社保、公积金和商业保险福利：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签订劳动合同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当月即购买六险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金，社保五险+商业保险、住房公积金；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Style w:val="7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5、食宿福利：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安全卫生的员工宿舍（单人间，独立卫生间、配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地暖、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空调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洗衣机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等）、食堂每日提供卫生、美味的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免费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早中晚三餐；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Style w:val="7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6、其他福利：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岗前培训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岗位晋升空间、年度免费体检、生日福利等。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七、</w:t>
      </w: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  <w:u w:val="none"/>
        </w:rPr>
        <w:t>发展通道：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(1)管理序列：部门经理助理——部门副经理——部门经理——总经理助理——副总经理——总经理；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(2)技术序列：技术员——高级技术员——助理工程师——工程师——高级工程师；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(3)综合序列：文员——高级文员——专员——高级专员——资深专员——主任；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(4)生产运行序列：巡检/一线操作员工——副控/班长/资深一线操作员工——主控/资深班长——值长——总值长。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75" w:beforeAutospacing="0" w:after="75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Style w:val="7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八、简历投递</w:t>
      </w:r>
      <w:r>
        <w:rPr>
          <w:rStyle w:val="7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方式：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75" w:beforeAutospacing="0" w:after="75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1、邮箱投递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</w:rPr>
        <w:t>：shixb@cebenvironment.com.cn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75" w:beforeAutospacing="0" w:after="75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2、招聘网站投递（扫描下方二维码即可）：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75" w:beforeAutospacing="0" w:after="75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drawing>
          <wp:inline distT="0" distB="0" distL="114300" distR="114300">
            <wp:extent cx="1247775" cy="11239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75" w:beforeAutospacing="0" w:after="75" w:afterAutospacing="0" w:line="360" w:lineRule="auto"/>
        <w:ind w:left="0" w:right="0" w:firstLine="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75" w:beforeAutospacing="0" w:after="75" w:afterAutospacing="0" w:line="360" w:lineRule="auto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4CC"/>
    <w:rsid w:val="00360B23"/>
    <w:rsid w:val="007934CC"/>
    <w:rsid w:val="007E57CB"/>
    <w:rsid w:val="00BB0F6D"/>
    <w:rsid w:val="00C04740"/>
    <w:rsid w:val="00C50F88"/>
    <w:rsid w:val="00D55F3B"/>
    <w:rsid w:val="00DA169F"/>
    <w:rsid w:val="010247C5"/>
    <w:rsid w:val="01DF7736"/>
    <w:rsid w:val="03A76903"/>
    <w:rsid w:val="04165809"/>
    <w:rsid w:val="0624009C"/>
    <w:rsid w:val="076F023F"/>
    <w:rsid w:val="08BC7EE1"/>
    <w:rsid w:val="0A0B4091"/>
    <w:rsid w:val="0A560CE4"/>
    <w:rsid w:val="0A744CCC"/>
    <w:rsid w:val="0D1C766C"/>
    <w:rsid w:val="0E09402F"/>
    <w:rsid w:val="0F701F63"/>
    <w:rsid w:val="110D0E34"/>
    <w:rsid w:val="14BC554C"/>
    <w:rsid w:val="16146B15"/>
    <w:rsid w:val="17DD4186"/>
    <w:rsid w:val="1A3F7AD0"/>
    <w:rsid w:val="201449AE"/>
    <w:rsid w:val="20202408"/>
    <w:rsid w:val="2095130A"/>
    <w:rsid w:val="214E75DC"/>
    <w:rsid w:val="21E375A4"/>
    <w:rsid w:val="241D0BB0"/>
    <w:rsid w:val="249C779D"/>
    <w:rsid w:val="26AD1F58"/>
    <w:rsid w:val="28A84764"/>
    <w:rsid w:val="29826AF8"/>
    <w:rsid w:val="2AEF2E19"/>
    <w:rsid w:val="2B4B12CF"/>
    <w:rsid w:val="2B5627AA"/>
    <w:rsid w:val="2E1400BC"/>
    <w:rsid w:val="30B04F3A"/>
    <w:rsid w:val="327B01C5"/>
    <w:rsid w:val="35DE286E"/>
    <w:rsid w:val="367A016E"/>
    <w:rsid w:val="38BC5DE5"/>
    <w:rsid w:val="3A5B08A2"/>
    <w:rsid w:val="3AF22322"/>
    <w:rsid w:val="3B9B196E"/>
    <w:rsid w:val="3DD40B20"/>
    <w:rsid w:val="3DFF0036"/>
    <w:rsid w:val="3E37041A"/>
    <w:rsid w:val="40032DB8"/>
    <w:rsid w:val="402F75AD"/>
    <w:rsid w:val="417B6A4B"/>
    <w:rsid w:val="4BC211C7"/>
    <w:rsid w:val="4D76041D"/>
    <w:rsid w:val="4FE060EE"/>
    <w:rsid w:val="522E1870"/>
    <w:rsid w:val="52DD4E28"/>
    <w:rsid w:val="565221F7"/>
    <w:rsid w:val="56BD60DA"/>
    <w:rsid w:val="59D81C95"/>
    <w:rsid w:val="5A01080A"/>
    <w:rsid w:val="5C3F09C6"/>
    <w:rsid w:val="5CF46CCA"/>
    <w:rsid w:val="5D7E26F8"/>
    <w:rsid w:val="5E937330"/>
    <w:rsid w:val="5EC028DC"/>
    <w:rsid w:val="64385E99"/>
    <w:rsid w:val="663347CF"/>
    <w:rsid w:val="66375E32"/>
    <w:rsid w:val="677C0558"/>
    <w:rsid w:val="69162ADE"/>
    <w:rsid w:val="69582123"/>
    <w:rsid w:val="6A8655C0"/>
    <w:rsid w:val="6ADA25BF"/>
    <w:rsid w:val="6B9B41C9"/>
    <w:rsid w:val="6F785CC5"/>
    <w:rsid w:val="71840271"/>
    <w:rsid w:val="72422A05"/>
    <w:rsid w:val="77671BBC"/>
    <w:rsid w:val="77B3567D"/>
    <w:rsid w:val="77ED5D12"/>
    <w:rsid w:val="794E3C3F"/>
    <w:rsid w:val="799C0CDD"/>
    <w:rsid w:val="7A637506"/>
    <w:rsid w:val="7B2E61AB"/>
    <w:rsid w:val="7B2F68A1"/>
    <w:rsid w:val="7B8F0D80"/>
    <w:rsid w:val="7D30474C"/>
    <w:rsid w:val="7EC344DF"/>
    <w:rsid w:val="7ED05063"/>
    <w:rsid w:val="7FFE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403</Characters>
  <Lines>3</Lines>
  <Paragraphs>1</Paragraphs>
  <TotalTime>23</TotalTime>
  <ScaleCrop>false</ScaleCrop>
  <LinksUpToDate>false</LinksUpToDate>
  <CharactersWithSpaces>472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2016-05-12T08:04:00Z</dcterms:created>
  <dc:creator>Administrator</dc:creator>
  <cp:lastModifiedBy>xiaobo.shi</cp:lastModifiedBy>
  <dcterms:modified xsi:type="dcterms:W3CDTF">2023-10-14T03:04:13Z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43605C14FD7349F198CC088CD147B6B6</vt:lpwstr>
  </property>
</Properties>
</file>