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5E941" w14:textId="77777777" w:rsidR="00150F4B" w:rsidRDefault="00150F4B">
      <w:pPr>
        <w:spacing w:line="317" w:lineRule="auto"/>
      </w:pPr>
    </w:p>
    <w:p w14:paraId="42E260CB" w14:textId="5590D11F" w:rsidR="00150F4B" w:rsidRDefault="00000000">
      <w:pPr>
        <w:spacing w:line="773" w:lineRule="exact"/>
        <w:ind w:firstLine="147"/>
      </w:pPr>
      <w:r>
        <w:drawing>
          <wp:anchor distT="0" distB="0" distL="0" distR="0" simplePos="0" relativeHeight="251658240" behindDoc="0" locked="0" layoutInCell="1" allowOverlap="1" wp14:anchorId="2BB1AD9F" wp14:editId="5A5E74EB">
            <wp:simplePos x="0" y="0"/>
            <wp:positionH relativeFrom="column">
              <wp:posOffset>82550</wp:posOffset>
            </wp:positionH>
            <wp:positionV relativeFrom="paragraph">
              <wp:posOffset>465738</wp:posOffset>
            </wp:positionV>
            <wp:extent cx="6293484" cy="3810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3484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A82118" w14:textId="77777777" w:rsidR="00150F4B" w:rsidRDefault="00000000">
      <w:pPr>
        <w:pStyle w:val="a3"/>
        <w:spacing w:before="248" w:line="565" w:lineRule="exact"/>
        <w:ind w:left="1895"/>
        <w:outlineLvl w:val="0"/>
        <w:rPr>
          <w:rFonts w:hint="eastAsia"/>
          <w:sz w:val="43"/>
          <w:szCs w:val="43"/>
          <w:lang w:eastAsia="zh-CN"/>
        </w:rPr>
      </w:pPr>
      <w:r>
        <w:rPr>
          <w:b/>
          <w:bCs/>
          <w:spacing w:val="26"/>
          <w:position w:val="2"/>
          <w:sz w:val="43"/>
          <w:szCs w:val="43"/>
          <w:lang w:eastAsia="zh-CN"/>
        </w:rPr>
        <w:t>江苏正力新能电池技术股份有限公司</w:t>
      </w:r>
    </w:p>
    <w:p w14:paraId="2A0A44ED" w14:textId="77777777" w:rsidR="00150F4B" w:rsidRDefault="00150F4B">
      <w:pPr>
        <w:spacing w:line="249" w:lineRule="auto"/>
        <w:rPr>
          <w:lang w:eastAsia="zh-CN"/>
        </w:rPr>
      </w:pPr>
    </w:p>
    <w:p w14:paraId="6702FC35" w14:textId="77777777" w:rsidR="00150F4B" w:rsidRDefault="00000000">
      <w:pPr>
        <w:pStyle w:val="a3"/>
        <w:spacing w:before="78" w:line="239" w:lineRule="auto"/>
        <w:ind w:left="2388"/>
        <w:rPr>
          <w:rFonts w:hint="eastAsia"/>
          <w:sz w:val="24"/>
          <w:szCs w:val="24"/>
          <w:lang w:eastAsia="zh-CN"/>
        </w:rPr>
      </w:pPr>
      <w:r>
        <w:rPr>
          <w:spacing w:val="15"/>
          <w:sz w:val="24"/>
          <w:szCs w:val="24"/>
          <w:lang w:eastAsia="zh-CN"/>
        </w:rPr>
        <w:t>让我们一起以可持续的世界观 ， 奔赴零碳征程！</w:t>
      </w:r>
    </w:p>
    <w:p w14:paraId="789266DD" w14:textId="77777777" w:rsidR="00150F4B" w:rsidRDefault="00000000">
      <w:pPr>
        <w:pStyle w:val="a3"/>
        <w:spacing w:before="361" w:line="238" w:lineRule="auto"/>
        <w:ind w:left="406"/>
        <w:outlineLvl w:val="1"/>
        <w:rPr>
          <w:rFonts w:hint="eastAsia"/>
          <w:sz w:val="40"/>
          <w:szCs w:val="40"/>
          <w:lang w:eastAsia="zh-CN"/>
        </w:rPr>
      </w:pPr>
      <w:r>
        <w:rPr>
          <w:b/>
          <w:bCs/>
          <w:color w:val="3A9F7C"/>
          <w:spacing w:val="-19"/>
          <w:sz w:val="40"/>
          <w:szCs w:val="40"/>
          <w:lang w:eastAsia="zh-CN"/>
        </w:rPr>
        <w:t>公司简介：</w:t>
      </w:r>
    </w:p>
    <w:p w14:paraId="23811A22" w14:textId="77777777" w:rsidR="00150F4B" w:rsidRDefault="00000000">
      <w:pPr>
        <w:pStyle w:val="a3"/>
        <w:spacing w:before="78" w:line="318" w:lineRule="auto"/>
        <w:ind w:left="1090" w:right="101" w:firstLine="527"/>
        <w:jc w:val="both"/>
        <w:rPr>
          <w:rFonts w:hint="eastAsia"/>
          <w:lang w:eastAsia="zh-CN"/>
        </w:rPr>
      </w:pPr>
      <w:r>
        <w:rPr>
          <w:spacing w:val="5"/>
          <w:lang w:eastAsia="zh-CN"/>
        </w:rPr>
        <w:t>江苏正力新能电池技术股份有限公司：上市企业，总</w:t>
      </w:r>
      <w:r>
        <w:rPr>
          <w:spacing w:val="4"/>
          <w:lang w:eastAsia="zh-CN"/>
        </w:rPr>
        <w:t>部位于</w:t>
      </w:r>
      <w:r>
        <w:rPr>
          <w:lang w:eastAsia="zh-CN"/>
        </w:rPr>
        <w:t xml:space="preserve">  </w:t>
      </w:r>
      <w:r>
        <w:rPr>
          <w:spacing w:val="5"/>
          <w:lang w:eastAsia="zh-CN"/>
        </w:rPr>
        <w:t xml:space="preserve">江苏苏州常熟，有南京和东莞2大研发生产基地，专业从事于新  </w:t>
      </w:r>
      <w:r>
        <w:rPr>
          <w:spacing w:val="-5"/>
          <w:lang w:eastAsia="zh-CN"/>
        </w:rPr>
        <w:t>能源锂离子动力电池和储能电池的研发、生产和销售，具备电芯、</w:t>
      </w:r>
      <w:r>
        <w:rPr>
          <w:spacing w:val="15"/>
          <w:lang w:eastAsia="zh-CN"/>
        </w:rPr>
        <w:t xml:space="preserve"> </w:t>
      </w:r>
      <w:r>
        <w:rPr>
          <w:spacing w:val="-2"/>
          <w:lang w:eastAsia="zh-CN"/>
        </w:rPr>
        <w:t>模组BMS及Pack的完整资源开发能力。公司致力于通过持</w:t>
      </w:r>
      <w:r>
        <w:rPr>
          <w:spacing w:val="-3"/>
          <w:lang w:eastAsia="zh-CN"/>
        </w:rPr>
        <w:t>续不断地</w:t>
      </w:r>
      <w:r>
        <w:rPr>
          <w:lang w:eastAsia="zh-CN"/>
        </w:rPr>
        <w:t xml:space="preserve"> </w:t>
      </w:r>
      <w:r>
        <w:rPr>
          <w:spacing w:val="4"/>
          <w:lang w:eastAsia="zh-CN"/>
        </w:rPr>
        <w:t>改进电池技术、为全球锂离子动 力和储能领域提供数字化精准</w:t>
      </w:r>
      <w:r>
        <w:rPr>
          <w:spacing w:val="6"/>
          <w:lang w:eastAsia="zh-CN"/>
        </w:rPr>
        <w:t xml:space="preserve">  高效的新能源解决方案。</w:t>
      </w:r>
    </w:p>
    <w:p w14:paraId="2AD448EB" w14:textId="77777777" w:rsidR="00150F4B" w:rsidRDefault="00000000">
      <w:pPr>
        <w:pStyle w:val="a3"/>
        <w:spacing w:before="96" w:line="323" w:lineRule="auto"/>
        <w:ind w:left="1100" w:right="67" w:firstLine="518"/>
        <w:rPr>
          <w:rFonts w:hint="eastAsia"/>
          <w:lang w:eastAsia="zh-CN"/>
        </w:rPr>
      </w:pPr>
      <w:r>
        <w:rPr>
          <w:spacing w:val="-1"/>
          <w:lang w:eastAsia="zh-CN"/>
        </w:rPr>
        <w:t>正力新能始终以技术创新为引领 ，打造技术领先性能、优异</w:t>
      </w:r>
      <w:r>
        <w:rPr>
          <w:spacing w:val="1"/>
          <w:lang w:eastAsia="zh-CN"/>
        </w:rPr>
        <w:t xml:space="preserve">  </w:t>
      </w:r>
      <w:r>
        <w:rPr>
          <w:spacing w:val="4"/>
          <w:lang w:eastAsia="zh-CN"/>
        </w:rPr>
        <w:t>安全性高的动力电池及储能电池产品。公司在江苏常熟、江苏南</w:t>
      </w:r>
      <w:r>
        <w:rPr>
          <w:lang w:eastAsia="zh-CN"/>
        </w:rPr>
        <w:t xml:space="preserve"> </w:t>
      </w:r>
      <w:r>
        <w:rPr>
          <w:spacing w:val="-9"/>
          <w:lang w:eastAsia="zh-CN"/>
        </w:rPr>
        <w:t>京、广东东莞设立生产基地及研发中心</w:t>
      </w:r>
      <w:r>
        <w:rPr>
          <w:spacing w:val="-76"/>
          <w:lang w:eastAsia="zh-CN"/>
        </w:rPr>
        <w:t xml:space="preserve"> </w:t>
      </w:r>
      <w:r>
        <w:rPr>
          <w:spacing w:val="-9"/>
          <w:lang w:eastAsia="zh-CN"/>
        </w:rPr>
        <w:t>，同时积极布局海外市场</w:t>
      </w:r>
      <w:r>
        <w:rPr>
          <w:spacing w:val="-78"/>
          <w:lang w:eastAsia="zh-CN"/>
        </w:rPr>
        <w:t xml:space="preserve"> </w:t>
      </w:r>
      <w:r>
        <w:rPr>
          <w:spacing w:val="-9"/>
          <w:lang w:eastAsia="zh-CN"/>
        </w:rPr>
        <w:t>，</w:t>
      </w:r>
      <w:r>
        <w:rPr>
          <w:lang w:eastAsia="zh-CN"/>
        </w:rPr>
        <w:t xml:space="preserve"> </w:t>
      </w:r>
      <w:r>
        <w:rPr>
          <w:spacing w:val="-15"/>
          <w:lang w:eastAsia="zh-CN"/>
        </w:rPr>
        <w:t>产品涵盖海陆空应用，包括</w:t>
      </w:r>
      <w:r>
        <w:rPr>
          <w:spacing w:val="-43"/>
          <w:lang w:eastAsia="zh-CN"/>
        </w:rPr>
        <w:t xml:space="preserve"> </w:t>
      </w:r>
      <w:r>
        <w:rPr>
          <w:spacing w:val="-15"/>
          <w:lang w:eastAsia="zh-CN"/>
        </w:rPr>
        <w:t>BEV、HEV、PHEV、储能飞行器电池等</w:t>
      </w:r>
      <w:r>
        <w:rPr>
          <w:spacing w:val="-16"/>
          <w:lang w:eastAsia="zh-CN"/>
        </w:rPr>
        <w:t>多个</w:t>
      </w:r>
      <w:r>
        <w:rPr>
          <w:lang w:eastAsia="zh-CN"/>
        </w:rPr>
        <w:t xml:space="preserve"> </w:t>
      </w:r>
      <w:r>
        <w:rPr>
          <w:spacing w:val="-18"/>
          <w:lang w:eastAsia="zh-CN"/>
        </w:rPr>
        <w:t>产品体系。</w:t>
      </w:r>
    </w:p>
    <w:p w14:paraId="2CFE2C8C" w14:textId="77777777" w:rsidR="00150F4B" w:rsidRDefault="00000000">
      <w:pPr>
        <w:pStyle w:val="a3"/>
        <w:spacing w:before="70" w:line="299" w:lineRule="auto"/>
        <w:ind w:left="1121" w:right="257" w:firstLine="498"/>
        <w:rPr>
          <w:rFonts w:hint="eastAsia"/>
          <w:lang w:eastAsia="zh-CN"/>
        </w:rPr>
      </w:pPr>
      <w:r>
        <w:rPr>
          <w:spacing w:val="10"/>
          <w:lang w:eastAsia="zh-CN"/>
        </w:rPr>
        <w:t xml:space="preserve">正力新能以“通过前瞻技术 ，构筑世界能源可持续未来” </w:t>
      </w:r>
      <w:r>
        <w:rPr>
          <w:lang w:eastAsia="zh-CN"/>
        </w:rPr>
        <w:t>为使命，坚持“德业、精益、鼎新”</w:t>
      </w:r>
      <w:r>
        <w:rPr>
          <w:spacing w:val="-34"/>
          <w:lang w:eastAsia="zh-CN"/>
        </w:rPr>
        <w:t xml:space="preserve"> </w:t>
      </w:r>
      <w:r>
        <w:rPr>
          <w:lang w:eastAsia="zh-CN"/>
        </w:rPr>
        <w:t xml:space="preserve">的核心价值观 ，践行绿色 </w:t>
      </w:r>
      <w:r>
        <w:rPr>
          <w:spacing w:val="6"/>
          <w:lang w:eastAsia="zh-CN"/>
        </w:rPr>
        <w:t>可持续发展模式，大力发展清洁能源</w:t>
      </w:r>
      <w:r>
        <w:rPr>
          <w:spacing w:val="-77"/>
          <w:lang w:eastAsia="zh-CN"/>
        </w:rPr>
        <w:t xml:space="preserve"> </w:t>
      </w:r>
      <w:r>
        <w:rPr>
          <w:spacing w:val="6"/>
          <w:lang w:eastAsia="zh-CN"/>
        </w:rPr>
        <w:t>，做大做强新能源产业</w:t>
      </w:r>
      <w:r>
        <w:rPr>
          <w:spacing w:val="-91"/>
          <w:lang w:eastAsia="zh-CN"/>
        </w:rPr>
        <w:t xml:space="preserve"> </w:t>
      </w:r>
      <w:r>
        <w:rPr>
          <w:spacing w:val="6"/>
          <w:lang w:eastAsia="zh-CN"/>
        </w:rPr>
        <w:t>，</w:t>
      </w:r>
      <w:r>
        <w:rPr>
          <w:lang w:eastAsia="zh-CN"/>
        </w:rPr>
        <w:t xml:space="preserve"> </w:t>
      </w:r>
      <w:r>
        <w:rPr>
          <w:spacing w:val="12"/>
          <w:lang w:eastAsia="zh-CN"/>
        </w:rPr>
        <w:t>奔赴“零碳芯征程”。</w:t>
      </w:r>
    </w:p>
    <w:p w14:paraId="2DFFD426" w14:textId="77777777" w:rsidR="00150F4B" w:rsidRDefault="00150F4B">
      <w:pPr>
        <w:spacing w:line="472" w:lineRule="auto"/>
        <w:rPr>
          <w:lang w:eastAsia="zh-CN"/>
        </w:rPr>
      </w:pPr>
    </w:p>
    <w:p w14:paraId="4A7A6EC0" w14:textId="77777777" w:rsidR="00150F4B" w:rsidRDefault="00000000">
      <w:pPr>
        <w:pStyle w:val="a3"/>
        <w:spacing w:before="130" w:line="239" w:lineRule="auto"/>
        <w:ind w:left="406"/>
        <w:rPr>
          <w:rFonts w:hint="eastAsia"/>
          <w:sz w:val="40"/>
          <w:szCs w:val="40"/>
          <w:lang w:eastAsia="zh-CN"/>
        </w:rPr>
      </w:pPr>
      <w:r>
        <w:rPr>
          <w:b/>
          <w:bCs/>
          <w:color w:val="3A9F7C"/>
          <w:spacing w:val="-19"/>
          <w:sz w:val="40"/>
          <w:szCs w:val="40"/>
          <w:lang w:eastAsia="zh-CN"/>
        </w:rPr>
        <w:t>公司荣誉：</w:t>
      </w:r>
    </w:p>
    <w:p w14:paraId="55F79763" w14:textId="77777777" w:rsidR="00150F4B" w:rsidRDefault="00000000">
      <w:pPr>
        <w:pStyle w:val="a3"/>
        <w:spacing w:before="123" w:line="293" w:lineRule="auto"/>
        <w:ind w:left="1316" w:right="1060"/>
        <w:rPr>
          <w:rFonts w:hint="eastAsia"/>
          <w:lang w:eastAsia="zh-CN"/>
        </w:rPr>
      </w:pPr>
      <w:r>
        <w:rPr>
          <w:b/>
          <w:bCs/>
          <w:spacing w:val="9"/>
          <w:lang w:eastAsia="zh-CN"/>
        </w:rPr>
        <w:t>2024</w:t>
      </w:r>
      <w:r>
        <w:rPr>
          <w:spacing w:val="84"/>
          <w:lang w:eastAsia="zh-CN"/>
        </w:rPr>
        <w:t xml:space="preserve"> </w:t>
      </w:r>
      <w:r>
        <w:rPr>
          <w:b/>
          <w:bCs/>
          <w:spacing w:val="9"/>
          <w:lang w:eastAsia="zh-CN"/>
        </w:rPr>
        <w:t>中国动力电池及储能电池独角兽企业、上市企业</w:t>
      </w:r>
      <w:r>
        <w:rPr>
          <w:lang w:eastAsia="zh-CN"/>
        </w:rPr>
        <w:t xml:space="preserve"> </w:t>
      </w:r>
      <w:r>
        <w:rPr>
          <w:b/>
          <w:bCs/>
          <w:spacing w:val="7"/>
          <w:lang w:eastAsia="zh-CN"/>
        </w:rPr>
        <w:t>2024</w:t>
      </w:r>
      <w:r>
        <w:rPr>
          <w:spacing w:val="57"/>
          <w:lang w:eastAsia="zh-CN"/>
        </w:rPr>
        <w:t xml:space="preserve"> </w:t>
      </w:r>
      <w:r>
        <w:rPr>
          <w:b/>
          <w:bCs/>
          <w:spacing w:val="7"/>
          <w:lang w:eastAsia="zh-CN"/>
        </w:rPr>
        <w:t>苏州最受资本青睐企业</w:t>
      </w:r>
    </w:p>
    <w:p w14:paraId="1677906D" w14:textId="77777777" w:rsidR="00150F4B" w:rsidRDefault="00000000">
      <w:pPr>
        <w:pStyle w:val="a3"/>
        <w:spacing w:before="65" w:line="293" w:lineRule="auto"/>
        <w:ind w:left="1322" w:right="2387" w:hanging="6"/>
        <w:rPr>
          <w:rFonts w:hint="eastAsia"/>
          <w:lang w:eastAsia="zh-CN"/>
        </w:rPr>
      </w:pPr>
      <w:r>
        <w:rPr>
          <w:b/>
          <w:bCs/>
          <w:spacing w:val="10"/>
          <w:lang w:eastAsia="zh-CN"/>
        </w:rPr>
        <w:t>2023</w:t>
      </w:r>
      <w:r>
        <w:rPr>
          <w:spacing w:val="10"/>
          <w:lang w:eastAsia="zh-CN"/>
        </w:rPr>
        <w:t xml:space="preserve"> </w:t>
      </w:r>
      <w:r>
        <w:rPr>
          <w:b/>
          <w:bCs/>
          <w:spacing w:val="10"/>
          <w:lang w:eastAsia="zh-CN"/>
        </w:rPr>
        <w:t>在中国动力电池装机量中全国排名前10</w:t>
      </w:r>
      <w:r>
        <w:rPr>
          <w:spacing w:val="2"/>
          <w:lang w:eastAsia="zh-CN"/>
        </w:rPr>
        <w:t xml:space="preserve"> </w:t>
      </w:r>
      <w:r>
        <w:rPr>
          <w:b/>
          <w:bCs/>
          <w:spacing w:val="12"/>
          <w:lang w:eastAsia="zh-CN"/>
        </w:rPr>
        <w:t>技术创新引领者（全产业链）</w:t>
      </w:r>
    </w:p>
    <w:p w14:paraId="03EC68D0" w14:textId="77777777" w:rsidR="00150F4B" w:rsidRDefault="00150F4B">
      <w:pPr>
        <w:spacing w:line="333" w:lineRule="auto"/>
        <w:rPr>
          <w:lang w:eastAsia="zh-CN"/>
        </w:rPr>
      </w:pPr>
    </w:p>
    <w:p w14:paraId="1F7DA46B" w14:textId="77777777" w:rsidR="00150F4B" w:rsidRDefault="00000000">
      <w:pPr>
        <w:spacing w:before="9" w:line="209" w:lineRule="auto"/>
        <w:ind w:left="1261"/>
        <w:outlineLvl w:val="2"/>
        <w:rPr>
          <w:rFonts w:ascii="微软雅黑" w:eastAsia="微软雅黑" w:hAnsi="微软雅黑" w:cs="微软雅黑" w:hint="eastAsia"/>
          <w:sz w:val="2"/>
          <w:szCs w:val="2"/>
          <w:lang w:eastAsia="zh-CN"/>
        </w:rPr>
      </w:pPr>
      <w:r>
        <w:rPr>
          <w:rFonts w:ascii="微软雅黑" w:eastAsia="微软雅黑" w:hAnsi="微软雅黑" w:cs="微软雅黑"/>
          <w:b/>
          <w:bCs/>
          <w:sz w:val="2"/>
          <w:szCs w:val="2"/>
          <w:lang w:eastAsia="zh-CN"/>
        </w:rPr>
        <w:t>激情，信任，颠</w:t>
      </w:r>
      <w:r>
        <w:rPr>
          <w:rFonts w:ascii="微软雅黑" w:eastAsia="微软雅黑" w:hAnsi="微软雅黑" w:cs="微软雅黑"/>
          <w:b/>
          <w:bCs/>
          <w:spacing w:val="-3"/>
          <w:sz w:val="2"/>
          <w:szCs w:val="2"/>
          <w:lang w:eastAsia="zh-CN"/>
        </w:rPr>
        <w:t xml:space="preserve"> </w:t>
      </w:r>
      <w:r>
        <w:rPr>
          <w:rFonts w:ascii="微软雅黑" w:eastAsia="微软雅黑" w:hAnsi="微软雅黑" w:cs="微软雅黑"/>
          <w:b/>
          <w:bCs/>
          <w:sz w:val="2"/>
          <w:szCs w:val="2"/>
          <w:lang w:eastAsia="zh-CN"/>
        </w:rPr>
        <w:t>覆                   ，共</w:t>
      </w:r>
      <w:r>
        <w:rPr>
          <w:rFonts w:ascii="微软雅黑" w:eastAsia="微软雅黑" w:hAnsi="微软雅黑" w:cs="微软雅黑"/>
          <w:b/>
          <w:bCs/>
          <w:spacing w:val="-2"/>
          <w:sz w:val="2"/>
          <w:szCs w:val="2"/>
          <w:lang w:eastAsia="zh-CN"/>
        </w:rPr>
        <w:t xml:space="preserve"> </w:t>
      </w:r>
      <w:r>
        <w:rPr>
          <w:rFonts w:ascii="微软雅黑" w:eastAsia="微软雅黑" w:hAnsi="微软雅黑" w:cs="微软雅黑"/>
          <w:b/>
          <w:bCs/>
          <w:sz w:val="2"/>
          <w:szCs w:val="2"/>
          <w:lang w:eastAsia="zh-CN"/>
        </w:rPr>
        <w:t>赢</w:t>
      </w:r>
    </w:p>
    <w:p w14:paraId="321960D5" w14:textId="77777777" w:rsidR="00150F4B" w:rsidRDefault="00150F4B">
      <w:pPr>
        <w:spacing w:line="209" w:lineRule="auto"/>
        <w:rPr>
          <w:rFonts w:ascii="微软雅黑" w:eastAsia="微软雅黑" w:hAnsi="微软雅黑" w:cs="微软雅黑" w:hint="eastAsia"/>
          <w:sz w:val="2"/>
          <w:szCs w:val="2"/>
          <w:lang w:eastAsia="zh-CN"/>
        </w:rPr>
        <w:sectPr w:rsidR="00150F4B">
          <w:headerReference w:type="default" r:id="rId7"/>
          <w:pgSz w:w="11906" w:h="16840"/>
          <w:pgMar w:top="11" w:right="995" w:bottom="0" w:left="855" w:header="1" w:footer="0" w:gutter="0"/>
          <w:cols w:space="720"/>
        </w:sectPr>
      </w:pPr>
    </w:p>
    <w:p w14:paraId="526141F2" w14:textId="2FB378B1" w:rsidR="00150F4B" w:rsidRDefault="00150F4B" w:rsidP="00210D24">
      <w:pPr>
        <w:spacing w:line="773" w:lineRule="exact"/>
        <w:rPr>
          <w:rFonts w:hint="eastAsia"/>
          <w:lang w:eastAsia="zh-CN"/>
        </w:rPr>
      </w:pPr>
    </w:p>
    <w:p w14:paraId="782BCB89" w14:textId="77777777" w:rsidR="00150F4B" w:rsidRDefault="00000000">
      <w:pPr>
        <w:spacing w:before="11" w:line="60" w:lineRule="exact"/>
        <w:ind w:firstLine="225"/>
      </w:pPr>
      <w:r>
        <w:rPr>
          <w:position w:val="-1"/>
        </w:rPr>
        <w:drawing>
          <wp:inline distT="0" distB="0" distL="0" distR="0" wp14:anchorId="3864658C" wp14:editId="7E987908">
            <wp:extent cx="6293484" cy="381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3484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C32D1" w14:textId="77777777" w:rsidR="00150F4B" w:rsidRDefault="00000000">
      <w:pPr>
        <w:pStyle w:val="a3"/>
        <w:spacing w:before="360" w:line="239" w:lineRule="auto"/>
        <w:ind w:left="421"/>
        <w:rPr>
          <w:rFonts w:hint="eastAsia"/>
          <w:sz w:val="40"/>
          <w:szCs w:val="40"/>
          <w:lang w:eastAsia="zh-CN"/>
        </w:rPr>
      </w:pPr>
      <w:r>
        <w:rPr>
          <w:b/>
          <w:bCs/>
          <w:color w:val="00B050"/>
          <w:spacing w:val="-8"/>
          <w:sz w:val="40"/>
          <w:szCs w:val="40"/>
          <w:lang w:eastAsia="zh-CN"/>
        </w:rPr>
        <w:t>招聘岗位：</w:t>
      </w:r>
    </w:p>
    <w:p w14:paraId="11A65312" w14:textId="77777777" w:rsidR="00150F4B" w:rsidRDefault="00000000">
      <w:pPr>
        <w:pStyle w:val="a3"/>
        <w:spacing w:before="52" w:line="410" w:lineRule="exact"/>
        <w:ind w:left="998"/>
        <w:rPr>
          <w:rFonts w:hint="eastAsia"/>
          <w:lang w:eastAsia="zh-CN"/>
        </w:rPr>
      </w:pPr>
      <w:r>
        <w:rPr>
          <w:spacing w:val="7"/>
          <w:position w:val="1"/>
          <w:lang w:eastAsia="zh-CN"/>
        </w:rPr>
        <w:t>生产类：生产技工、设备主操手</w:t>
      </w:r>
    </w:p>
    <w:p w14:paraId="34CD9688" w14:textId="77777777" w:rsidR="00150F4B" w:rsidRDefault="00000000">
      <w:pPr>
        <w:pStyle w:val="a3"/>
        <w:spacing w:before="53" w:line="411" w:lineRule="exact"/>
        <w:ind w:left="978"/>
        <w:rPr>
          <w:rFonts w:hint="eastAsia"/>
          <w:lang w:eastAsia="zh-CN"/>
        </w:rPr>
      </w:pPr>
      <w:r>
        <w:rPr>
          <w:spacing w:val="9"/>
          <w:position w:val="1"/>
          <w:lang w:eastAsia="zh-CN"/>
        </w:rPr>
        <w:t>设备类：设备技术员、机电技术员、测试技术员</w:t>
      </w:r>
    </w:p>
    <w:p w14:paraId="4E14B3B3" w14:textId="77777777" w:rsidR="00150F4B" w:rsidRDefault="00000000">
      <w:pPr>
        <w:pStyle w:val="a3"/>
        <w:spacing w:before="52" w:line="410" w:lineRule="exact"/>
        <w:ind w:left="984"/>
        <w:rPr>
          <w:rFonts w:hint="eastAsia"/>
          <w:lang w:eastAsia="zh-CN"/>
        </w:rPr>
      </w:pPr>
      <w:r>
        <w:rPr>
          <w:spacing w:val="7"/>
          <w:position w:val="1"/>
          <w:lang w:eastAsia="zh-CN"/>
        </w:rPr>
        <w:t>开发类：试制开发员</w:t>
      </w:r>
    </w:p>
    <w:p w14:paraId="0B3EC122" w14:textId="77777777" w:rsidR="00150F4B" w:rsidRDefault="00000000">
      <w:pPr>
        <w:pStyle w:val="a3"/>
        <w:spacing w:before="53" w:line="408" w:lineRule="exact"/>
        <w:ind w:left="984"/>
        <w:rPr>
          <w:rFonts w:hint="eastAsia"/>
          <w:lang w:eastAsia="zh-CN"/>
        </w:rPr>
      </w:pPr>
      <w:r>
        <w:rPr>
          <w:spacing w:val="7"/>
          <w:position w:val="1"/>
          <w:lang w:eastAsia="zh-CN"/>
        </w:rPr>
        <w:t>质检类：品质检验员</w:t>
      </w:r>
    </w:p>
    <w:p w14:paraId="0183E66F" w14:textId="77777777" w:rsidR="00150F4B" w:rsidRDefault="00150F4B">
      <w:pPr>
        <w:spacing w:line="253" w:lineRule="auto"/>
        <w:rPr>
          <w:lang w:eastAsia="zh-CN"/>
        </w:rPr>
      </w:pPr>
    </w:p>
    <w:p w14:paraId="3C2BE2D4" w14:textId="77777777" w:rsidR="00150F4B" w:rsidRDefault="00150F4B">
      <w:pPr>
        <w:spacing w:line="254" w:lineRule="auto"/>
        <w:rPr>
          <w:lang w:eastAsia="zh-CN"/>
        </w:rPr>
      </w:pPr>
    </w:p>
    <w:p w14:paraId="7AA9A2D3" w14:textId="77777777" w:rsidR="00150F4B" w:rsidRDefault="00000000">
      <w:pPr>
        <w:pStyle w:val="a3"/>
        <w:spacing w:before="131" w:line="239" w:lineRule="auto"/>
        <w:ind w:left="412"/>
        <w:rPr>
          <w:rFonts w:hint="eastAsia"/>
          <w:sz w:val="40"/>
          <w:szCs w:val="40"/>
          <w:lang w:eastAsia="zh-CN"/>
        </w:rPr>
      </w:pPr>
      <w:r>
        <w:rPr>
          <w:b/>
          <w:bCs/>
          <w:color w:val="3A9F7C"/>
          <w:spacing w:val="-16"/>
          <w:sz w:val="40"/>
          <w:szCs w:val="40"/>
          <w:lang w:eastAsia="zh-CN"/>
        </w:rPr>
        <w:t>任职要求：</w:t>
      </w:r>
    </w:p>
    <w:p w14:paraId="58D86CB7" w14:textId="77777777" w:rsidR="00150F4B" w:rsidRDefault="00000000">
      <w:pPr>
        <w:pStyle w:val="a3"/>
        <w:spacing w:before="159" w:line="411" w:lineRule="exact"/>
        <w:ind w:left="1170"/>
        <w:rPr>
          <w:rFonts w:hint="eastAsia"/>
          <w:lang w:eastAsia="zh-CN"/>
        </w:rPr>
      </w:pPr>
      <w:r>
        <w:rPr>
          <w:spacing w:val="-3"/>
          <w:position w:val="1"/>
          <w:lang w:eastAsia="zh-CN"/>
        </w:rPr>
        <w:t>1、大专及以上学历，男女不限；</w:t>
      </w:r>
    </w:p>
    <w:p w14:paraId="01CF9043" w14:textId="77777777" w:rsidR="00150F4B" w:rsidRDefault="00000000">
      <w:pPr>
        <w:pStyle w:val="a3"/>
        <w:spacing w:before="163" w:line="292" w:lineRule="auto"/>
        <w:ind w:left="1243" w:right="643" w:hanging="42"/>
        <w:rPr>
          <w:rFonts w:hint="eastAsia"/>
          <w:lang w:eastAsia="zh-CN"/>
        </w:rPr>
      </w:pPr>
      <w:r>
        <w:rPr>
          <w:spacing w:val="-6"/>
          <w:lang w:eastAsia="zh-CN"/>
        </w:rPr>
        <w:t>2、机电类、机械类、电气类、汽车类、新能源类、</w:t>
      </w:r>
      <w:r>
        <w:rPr>
          <w:spacing w:val="-81"/>
          <w:lang w:eastAsia="zh-CN"/>
        </w:rPr>
        <w:t xml:space="preserve"> </w:t>
      </w:r>
      <w:r>
        <w:rPr>
          <w:spacing w:val="-6"/>
          <w:lang w:eastAsia="zh-CN"/>
        </w:rPr>
        <w:t>自动化类、</w:t>
      </w:r>
      <w:r>
        <w:rPr>
          <w:lang w:eastAsia="zh-CN"/>
        </w:rPr>
        <w:t xml:space="preserve"> </w:t>
      </w:r>
      <w:r>
        <w:rPr>
          <w:spacing w:val="-5"/>
          <w:lang w:eastAsia="zh-CN"/>
        </w:rPr>
        <w:t>电子类、电力类、材料类等理工科专业；</w:t>
      </w:r>
    </w:p>
    <w:p w14:paraId="12DDFD69" w14:textId="77777777" w:rsidR="00150F4B" w:rsidRDefault="00000000">
      <w:pPr>
        <w:pStyle w:val="a3"/>
        <w:spacing w:before="166" w:line="410" w:lineRule="exact"/>
        <w:ind w:left="1197"/>
        <w:rPr>
          <w:rFonts w:hint="eastAsia"/>
          <w:lang w:eastAsia="zh-CN"/>
        </w:rPr>
      </w:pPr>
      <w:r>
        <w:rPr>
          <w:spacing w:val="-2"/>
          <w:position w:val="1"/>
          <w:lang w:eastAsia="zh-CN"/>
        </w:rPr>
        <w:t>3、愿意学习长期，适应能力强，有团队精神，接受倒班；</w:t>
      </w:r>
    </w:p>
    <w:p w14:paraId="694F58EC" w14:textId="77777777" w:rsidR="00150F4B" w:rsidRDefault="00150F4B">
      <w:pPr>
        <w:spacing w:line="254" w:lineRule="auto"/>
        <w:rPr>
          <w:lang w:eastAsia="zh-CN"/>
        </w:rPr>
      </w:pPr>
    </w:p>
    <w:p w14:paraId="241333EC" w14:textId="77777777" w:rsidR="00150F4B" w:rsidRDefault="00150F4B">
      <w:pPr>
        <w:spacing w:line="254" w:lineRule="auto"/>
        <w:rPr>
          <w:lang w:eastAsia="zh-CN"/>
        </w:rPr>
      </w:pPr>
    </w:p>
    <w:p w14:paraId="0FBBA494" w14:textId="77777777" w:rsidR="00150F4B" w:rsidRDefault="00000000">
      <w:pPr>
        <w:pStyle w:val="a3"/>
        <w:spacing w:before="131" w:line="239" w:lineRule="auto"/>
        <w:ind w:left="416"/>
        <w:rPr>
          <w:rFonts w:hint="eastAsia"/>
          <w:sz w:val="40"/>
          <w:szCs w:val="40"/>
          <w:lang w:eastAsia="zh-CN"/>
        </w:rPr>
      </w:pPr>
      <w:r>
        <w:rPr>
          <w:b/>
          <w:bCs/>
          <w:color w:val="3A9F7C"/>
          <w:spacing w:val="-17"/>
          <w:sz w:val="40"/>
          <w:szCs w:val="40"/>
          <w:lang w:eastAsia="zh-CN"/>
        </w:rPr>
        <w:t>福利待遇：</w:t>
      </w:r>
    </w:p>
    <w:p w14:paraId="2CA56BF4" w14:textId="77777777" w:rsidR="00150F4B" w:rsidRDefault="00000000">
      <w:pPr>
        <w:pStyle w:val="a3"/>
        <w:spacing w:before="50" w:line="259" w:lineRule="auto"/>
        <w:ind w:left="982" w:right="558" w:firstLine="149"/>
        <w:rPr>
          <w:rFonts w:hint="eastAsia"/>
          <w:lang w:eastAsia="zh-CN"/>
        </w:rPr>
      </w:pPr>
      <w:r>
        <w:rPr>
          <w:spacing w:val="2"/>
          <w:lang w:eastAsia="zh-CN"/>
        </w:rPr>
        <w:t>1. 薪资标准：与正式员工同工同酬，5天8小时之外加班支付额</w:t>
      </w:r>
      <w:r>
        <w:rPr>
          <w:lang w:eastAsia="zh-CN"/>
        </w:rPr>
        <w:t xml:space="preserve"> </w:t>
      </w:r>
      <w:r>
        <w:rPr>
          <w:spacing w:val="3"/>
          <w:lang w:eastAsia="zh-CN"/>
        </w:rPr>
        <w:t>外的加班费，月综合薪资收入：6000-7500；</w:t>
      </w:r>
    </w:p>
    <w:p w14:paraId="612B2D3B" w14:textId="77777777" w:rsidR="00150F4B" w:rsidRDefault="00000000">
      <w:pPr>
        <w:pStyle w:val="a3"/>
        <w:spacing w:before="58" w:line="259" w:lineRule="auto"/>
        <w:ind w:left="973" w:firstLine="155"/>
        <w:rPr>
          <w:rFonts w:hint="eastAsia"/>
          <w:lang w:eastAsia="zh-CN"/>
        </w:rPr>
      </w:pPr>
      <w:r>
        <w:rPr>
          <w:spacing w:val="-4"/>
          <w:lang w:eastAsia="zh-CN"/>
        </w:rPr>
        <w:t>2. 工作时间：早八晚八（</w:t>
      </w:r>
      <w:r>
        <w:rPr>
          <w:spacing w:val="-80"/>
          <w:lang w:eastAsia="zh-CN"/>
        </w:rPr>
        <w:t xml:space="preserve"> </w:t>
      </w:r>
      <w:r>
        <w:rPr>
          <w:spacing w:val="-4"/>
          <w:lang w:eastAsia="zh-CN"/>
        </w:rPr>
        <w:t>两班倒</w:t>
      </w:r>
      <w:r>
        <w:rPr>
          <w:spacing w:val="23"/>
          <w:lang w:eastAsia="zh-CN"/>
        </w:rPr>
        <w:t>），</w:t>
      </w:r>
      <w:r>
        <w:rPr>
          <w:spacing w:val="-4"/>
          <w:lang w:eastAsia="zh-CN"/>
        </w:rPr>
        <w:t>实际工作实际10个小时左右，</w:t>
      </w:r>
      <w:r>
        <w:rPr>
          <w:lang w:eastAsia="zh-CN"/>
        </w:rPr>
        <w:t xml:space="preserve"> </w:t>
      </w:r>
      <w:r>
        <w:rPr>
          <w:spacing w:val="4"/>
          <w:lang w:eastAsia="zh-CN"/>
        </w:rPr>
        <w:t>做六休一，月休4天；</w:t>
      </w:r>
    </w:p>
    <w:p w14:paraId="5073161C" w14:textId="77777777" w:rsidR="00150F4B" w:rsidRDefault="00000000">
      <w:pPr>
        <w:pStyle w:val="a3"/>
        <w:spacing w:before="57" w:line="259" w:lineRule="auto"/>
        <w:ind w:left="1091" w:right="319" w:firstLine="33"/>
        <w:rPr>
          <w:rFonts w:hint="eastAsia"/>
          <w:lang w:eastAsia="zh-CN"/>
        </w:rPr>
      </w:pPr>
      <w:r>
        <w:rPr>
          <w:lang w:eastAsia="zh-CN"/>
        </w:rPr>
        <w:t>3. 免费生活保障：免费三餐，6人公寓宿舍（包含Wi-F</w:t>
      </w:r>
      <w:r>
        <w:rPr>
          <w:spacing w:val="-1"/>
          <w:lang w:eastAsia="zh-CN"/>
        </w:rPr>
        <w:t>i、空调、</w:t>
      </w:r>
      <w:r>
        <w:rPr>
          <w:lang w:eastAsia="zh-CN"/>
        </w:rPr>
        <w:t xml:space="preserve"> </w:t>
      </w:r>
      <w:r>
        <w:rPr>
          <w:spacing w:val="3"/>
          <w:lang w:eastAsia="zh-CN"/>
        </w:rPr>
        <w:t>热水器、独立卫浴和淋浴房</w:t>
      </w:r>
      <w:r>
        <w:rPr>
          <w:spacing w:val="19"/>
          <w:lang w:eastAsia="zh-CN"/>
        </w:rPr>
        <w:t>），</w:t>
      </w:r>
      <w:r>
        <w:rPr>
          <w:spacing w:val="3"/>
          <w:lang w:eastAsia="zh-CN"/>
        </w:rPr>
        <w:t>上下班班车接送；</w:t>
      </w:r>
    </w:p>
    <w:p w14:paraId="6A241CAA" w14:textId="77777777" w:rsidR="00150F4B" w:rsidRDefault="00000000">
      <w:pPr>
        <w:pStyle w:val="a3"/>
        <w:spacing w:before="57" w:line="259" w:lineRule="auto"/>
        <w:ind w:left="969" w:right="222" w:firstLine="159"/>
        <w:rPr>
          <w:rFonts w:hint="eastAsia"/>
          <w:lang w:eastAsia="zh-CN"/>
        </w:rPr>
      </w:pPr>
      <w:r>
        <w:rPr>
          <w:spacing w:val="2"/>
          <w:lang w:eastAsia="zh-CN"/>
        </w:rPr>
        <w:t>4. 假期：法定假期11天，转正后享有年假（</w:t>
      </w:r>
      <w:r>
        <w:rPr>
          <w:spacing w:val="1"/>
          <w:lang w:eastAsia="zh-CN"/>
        </w:rPr>
        <w:t>5-15天</w:t>
      </w:r>
      <w:r>
        <w:rPr>
          <w:spacing w:val="17"/>
          <w:lang w:eastAsia="zh-CN"/>
        </w:rPr>
        <w:t>），</w:t>
      </w:r>
      <w:r>
        <w:rPr>
          <w:spacing w:val="1"/>
          <w:lang w:eastAsia="zh-CN"/>
        </w:rPr>
        <w:t xml:space="preserve">补充年休 </w:t>
      </w:r>
      <w:r>
        <w:rPr>
          <w:spacing w:val="5"/>
          <w:lang w:eastAsia="zh-CN"/>
        </w:rPr>
        <w:t>假、病假、产假等劳动法规定的各类薪假；</w:t>
      </w:r>
    </w:p>
    <w:p w14:paraId="066CA690" w14:textId="77777777" w:rsidR="00150F4B" w:rsidRDefault="00000000">
      <w:pPr>
        <w:pStyle w:val="a3"/>
        <w:spacing w:before="58" w:line="260" w:lineRule="auto"/>
        <w:ind w:left="975" w:right="220" w:firstLine="150"/>
        <w:rPr>
          <w:rFonts w:hint="eastAsia"/>
          <w:lang w:eastAsia="zh-CN"/>
        </w:rPr>
      </w:pPr>
      <w:r>
        <w:rPr>
          <w:spacing w:val="3"/>
          <w:lang w:eastAsia="zh-CN"/>
        </w:rPr>
        <w:t xml:space="preserve">5. 娱乐设施：健身房、羽毛球场、篮球场、河滨公园等各种娱乐 </w:t>
      </w:r>
      <w:r>
        <w:rPr>
          <w:spacing w:val="2"/>
          <w:lang w:eastAsia="zh-CN"/>
        </w:rPr>
        <w:t>设施和比赛事；</w:t>
      </w:r>
    </w:p>
    <w:p w14:paraId="113E9F02" w14:textId="77777777" w:rsidR="00150F4B" w:rsidRDefault="00000000">
      <w:pPr>
        <w:pStyle w:val="a3"/>
        <w:spacing w:before="53" w:line="259" w:lineRule="auto"/>
        <w:ind w:left="990" w:right="220" w:firstLine="138"/>
        <w:rPr>
          <w:rFonts w:hint="eastAsia"/>
          <w:lang w:eastAsia="zh-CN"/>
        </w:rPr>
      </w:pPr>
      <w:r>
        <w:rPr>
          <w:spacing w:val="3"/>
          <w:lang w:eastAsia="zh-CN"/>
        </w:rPr>
        <w:t>6. 构建完善的培训发展体系，实习期两到三个月晋升涨薪一次，</w:t>
      </w:r>
      <w:r>
        <w:rPr>
          <w:spacing w:val="1"/>
          <w:lang w:eastAsia="zh-CN"/>
        </w:rPr>
        <w:t xml:space="preserve"> </w:t>
      </w:r>
      <w:r>
        <w:rPr>
          <w:spacing w:val="14"/>
          <w:lang w:eastAsia="zh-CN"/>
        </w:rPr>
        <w:t>转正后半年晋升一次，让你在行业黑马快速发</w:t>
      </w:r>
      <w:r>
        <w:rPr>
          <w:spacing w:val="13"/>
          <w:lang w:eastAsia="zh-CN"/>
        </w:rPr>
        <w:t>展过程中加速自己</w:t>
      </w:r>
    </w:p>
    <w:p w14:paraId="2A66C826" w14:textId="77777777" w:rsidR="00150F4B" w:rsidRDefault="00000000">
      <w:pPr>
        <w:pStyle w:val="a3"/>
        <w:spacing w:before="58" w:line="411" w:lineRule="exact"/>
        <w:ind w:left="1005"/>
        <w:rPr>
          <w:rFonts w:hint="eastAsia"/>
          <w:lang w:eastAsia="zh-CN"/>
        </w:rPr>
      </w:pPr>
      <w:r>
        <w:rPr>
          <w:spacing w:val="-7"/>
          <w:position w:val="1"/>
          <w:lang w:eastAsia="zh-CN"/>
        </w:rPr>
        <w:t>的成长；</w:t>
      </w:r>
    </w:p>
    <w:p w14:paraId="44192B07" w14:textId="77777777" w:rsidR="00150F4B" w:rsidRDefault="00150F4B">
      <w:pPr>
        <w:spacing w:line="266" w:lineRule="auto"/>
        <w:rPr>
          <w:lang w:eastAsia="zh-CN"/>
        </w:rPr>
      </w:pPr>
    </w:p>
    <w:p w14:paraId="63D3E284" w14:textId="49FB035F" w:rsidR="00150F4B" w:rsidRDefault="00150F4B" w:rsidP="00210D24">
      <w:pPr>
        <w:pStyle w:val="a3"/>
        <w:spacing w:before="91" w:line="239" w:lineRule="auto"/>
        <w:rPr>
          <w:rFonts w:hint="eastAsia"/>
          <w:sz w:val="28"/>
          <w:szCs w:val="28"/>
          <w:lang w:eastAsia="zh-CN"/>
        </w:rPr>
        <w:sectPr w:rsidR="00150F4B">
          <w:headerReference w:type="default" r:id="rId9"/>
          <w:pgSz w:w="11906" w:h="16840"/>
          <w:pgMar w:top="11" w:right="773" w:bottom="0" w:left="855" w:header="1" w:footer="0" w:gutter="0"/>
          <w:cols w:space="720"/>
        </w:sectPr>
      </w:pPr>
    </w:p>
    <w:p w14:paraId="49E11ACB" w14:textId="27BD467C" w:rsidR="00150F4B" w:rsidRDefault="00150F4B" w:rsidP="00210D24">
      <w:pPr>
        <w:spacing w:before="24" w:line="60" w:lineRule="exact"/>
        <w:rPr>
          <w:rFonts w:hint="eastAsia"/>
          <w:lang w:eastAsia="zh-CN"/>
        </w:rPr>
        <w:sectPr w:rsidR="00150F4B">
          <w:headerReference w:type="default" r:id="rId10"/>
          <w:pgSz w:w="11906" w:h="16840"/>
          <w:pgMar w:top="266" w:right="520" w:bottom="0" w:left="985" w:header="0" w:footer="0" w:gutter="0"/>
          <w:cols w:space="720" w:equalWidth="0">
            <w:col w:w="10400" w:space="0"/>
          </w:cols>
        </w:sectPr>
      </w:pPr>
    </w:p>
    <w:p w14:paraId="7CDEE788" w14:textId="77777777" w:rsidR="00150F4B" w:rsidRDefault="00000000" w:rsidP="00210D24">
      <w:pPr>
        <w:pStyle w:val="a3"/>
        <w:spacing w:before="131"/>
        <w:rPr>
          <w:rFonts w:hint="eastAsia"/>
          <w:sz w:val="40"/>
          <w:szCs w:val="40"/>
          <w:lang w:eastAsia="zh-CN"/>
        </w:rPr>
      </w:pPr>
      <w:r>
        <w:rPr>
          <w:b/>
          <w:bCs/>
          <w:color w:val="3A9F7C"/>
          <w:spacing w:val="-1"/>
          <w:sz w:val="40"/>
          <w:szCs w:val="40"/>
          <w:lang w:eastAsia="zh-CN"/>
        </w:rPr>
        <w:t>联系方式</w:t>
      </w:r>
    </w:p>
    <w:p w14:paraId="0E6537EF" w14:textId="79E07317" w:rsidR="00150F4B" w:rsidRDefault="00000000">
      <w:pPr>
        <w:pStyle w:val="a3"/>
        <w:spacing w:before="219" w:line="251" w:lineRule="auto"/>
        <w:ind w:left="604" w:right="449" w:hanging="28"/>
        <w:rPr>
          <w:rFonts w:hint="eastAsia"/>
          <w:lang w:eastAsia="zh-CN"/>
        </w:rPr>
      </w:pPr>
      <w:r>
        <w:rPr>
          <w:lang w:eastAsia="zh-CN"/>
        </w:rPr>
        <w:t xml:space="preserve"> </w:t>
      </w:r>
      <w:r>
        <w:rPr>
          <w:spacing w:val="-3"/>
          <w:lang w:eastAsia="zh-CN"/>
        </w:rPr>
        <w:t>邮箱： carpe_diem6@163.com</w:t>
      </w:r>
    </w:p>
    <w:p w14:paraId="5C1F721C" w14:textId="77777777" w:rsidR="00150F4B" w:rsidRDefault="00000000">
      <w:pPr>
        <w:pStyle w:val="a3"/>
        <w:spacing w:before="55" w:line="258" w:lineRule="auto"/>
        <w:ind w:left="2154" w:right="392" w:hanging="1566"/>
        <w:rPr>
          <w:rFonts w:hint="eastAsia"/>
          <w:lang w:eastAsia="zh-CN"/>
        </w:rPr>
      </w:pPr>
      <w:r>
        <w:rPr>
          <w:spacing w:val="1"/>
          <w:lang w:eastAsia="zh-CN"/>
        </w:rPr>
        <w:t>公司地址：江苏苏州常熟市高新技术开发区</w:t>
      </w:r>
      <w:r>
        <w:rPr>
          <w:spacing w:val="6"/>
          <w:lang w:eastAsia="zh-CN"/>
        </w:rPr>
        <w:t xml:space="preserve"> </w:t>
      </w:r>
      <w:r>
        <w:rPr>
          <w:spacing w:val="-1"/>
          <w:lang w:eastAsia="zh-CN"/>
        </w:rPr>
        <w:t>东南大道1号808号</w:t>
      </w:r>
    </w:p>
    <w:p w14:paraId="3D699568" w14:textId="77777777" w:rsidR="00150F4B" w:rsidRDefault="00000000">
      <w:pPr>
        <w:spacing w:line="14" w:lineRule="auto"/>
        <w:rPr>
          <w:sz w:val="2"/>
          <w:lang w:eastAsia="zh-CN"/>
        </w:rPr>
      </w:pPr>
      <w:r>
        <w:rPr>
          <w:rFonts w:eastAsia="Arial"/>
          <w:sz w:val="2"/>
          <w:szCs w:val="2"/>
          <w:lang w:eastAsia="zh-CN"/>
        </w:rPr>
        <w:br w:type="column"/>
      </w:r>
    </w:p>
    <w:p w14:paraId="3BCF269E" w14:textId="77777777" w:rsidR="00150F4B" w:rsidRDefault="00150F4B">
      <w:pPr>
        <w:spacing w:line="206" w:lineRule="auto"/>
        <w:rPr>
          <w:rFonts w:hint="eastAsia"/>
          <w:sz w:val="28"/>
          <w:szCs w:val="28"/>
          <w:lang w:eastAsia="zh-CN"/>
        </w:rPr>
        <w:sectPr w:rsidR="00150F4B">
          <w:type w:val="continuous"/>
          <w:pgSz w:w="11906" w:h="16840"/>
          <w:pgMar w:top="266" w:right="520" w:bottom="0" w:left="985" w:header="0" w:footer="0" w:gutter="0"/>
          <w:cols w:num="2" w:space="720" w:equalWidth="0">
            <w:col w:w="6897" w:space="100"/>
            <w:col w:w="3404" w:space="0"/>
          </w:cols>
        </w:sectPr>
      </w:pPr>
    </w:p>
    <w:p w14:paraId="15095BC3" w14:textId="77777777" w:rsidR="00150F4B" w:rsidRDefault="00150F4B">
      <w:pPr>
        <w:spacing w:line="414" w:lineRule="auto"/>
        <w:rPr>
          <w:lang w:eastAsia="zh-CN"/>
        </w:rPr>
      </w:pPr>
    </w:p>
    <w:p w14:paraId="23120296" w14:textId="77777777" w:rsidR="00150F4B" w:rsidRDefault="00000000">
      <w:pPr>
        <w:spacing w:before="133" w:line="204" w:lineRule="auto"/>
        <w:ind w:left="1575"/>
        <w:rPr>
          <w:rFonts w:ascii="微软雅黑" w:eastAsia="微软雅黑" w:hAnsi="微软雅黑" w:cs="微软雅黑" w:hint="eastAsia"/>
          <w:sz w:val="31"/>
          <w:szCs w:val="31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8"/>
          <w:sz w:val="31"/>
          <w:szCs w:val="31"/>
          <w:lang w:eastAsia="zh-CN"/>
        </w:rPr>
        <w:t>欢迎大家积极报名，</w:t>
      </w:r>
      <w:r>
        <w:rPr>
          <w:rFonts w:ascii="微软雅黑" w:eastAsia="微软雅黑" w:hAnsi="微软雅黑" w:cs="微软雅黑"/>
          <w:b/>
          <w:bCs/>
          <w:spacing w:val="-63"/>
          <w:sz w:val="31"/>
          <w:szCs w:val="31"/>
          <w:lang w:eastAsia="zh-CN"/>
        </w:rPr>
        <w:t xml:space="preserve"> </w:t>
      </w:r>
      <w:r>
        <w:rPr>
          <w:rFonts w:ascii="微软雅黑" w:eastAsia="微软雅黑" w:hAnsi="微软雅黑" w:cs="微软雅黑"/>
          <w:b/>
          <w:bCs/>
          <w:spacing w:val="8"/>
          <w:sz w:val="31"/>
          <w:szCs w:val="31"/>
          <w:lang w:eastAsia="zh-CN"/>
        </w:rPr>
        <w:t>和我们一起打造常熟明星企业！</w:t>
      </w:r>
    </w:p>
    <w:p w14:paraId="04F9F78F" w14:textId="77777777" w:rsidR="00150F4B" w:rsidRDefault="00150F4B">
      <w:pPr>
        <w:spacing w:line="337" w:lineRule="auto"/>
        <w:rPr>
          <w:lang w:eastAsia="zh-CN"/>
        </w:rPr>
      </w:pPr>
    </w:p>
    <w:p w14:paraId="049ACBDF" w14:textId="77777777" w:rsidR="00150F4B" w:rsidRDefault="00150F4B">
      <w:pPr>
        <w:spacing w:line="338" w:lineRule="auto"/>
        <w:rPr>
          <w:lang w:eastAsia="zh-CN"/>
        </w:rPr>
      </w:pPr>
    </w:p>
    <w:p w14:paraId="418BCFDA" w14:textId="77777777" w:rsidR="00150F4B" w:rsidRDefault="00000000">
      <w:pPr>
        <w:pStyle w:val="a3"/>
        <w:spacing w:before="92" w:line="206" w:lineRule="auto"/>
        <w:ind w:left="3137"/>
        <w:rPr>
          <w:rFonts w:hint="eastAsia"/>
          <w:sz w:val="28"/>
          <w:szCs w:val="28"/>
          <w:lang w:eastAsia="zh-CN"/>
        </w:rPr>
      </w:pPr>
      <w:r>
        <w:rPr>
          <w:color w:val="4BA392"/>
          <w:spacing w:val="-15"/>
          <w:sz w:val="28"/>
          <w:szCs w:val="28"/>
          <w:lang w:eastAsia="zh-CN"/>
        </w:rPr>
        <w:t>激情，信任 ，颠覆</w:t>
      </w:r>
      <w:r>
        <w:rPr>
          <w:color w:val="4BA392"/>
          <w:spacing w:val="-21"/>
          <w:sz w:val="28"/>
          <w:szCs w:val="28"/>
          <w:lang w:eastAsia="zh-CN"/>
        </w:rPr>
        <w:t xml:space="preserve"> </w:t>
      </w:r>
      <w:r>
        <w:rPr>
          <w:color w:val="4BA392"/>
          <w:spacing w:val="-15"/>
          <w:sz w:val="28"/>
          <w:szCs w:val="28"/>
          <w:lang w:eastAsia="zh-CN"/>
        </w:rPr>
        <w:t>，共赢</w:t>
      </w:r>
    </w:p>
    <w:sectPr w:rsidR="00150F4B">
      <w:type w:val="continuous"/>
      <w:pgSz w:w="11906" w:h="16840"/>
      <w:pgMar w:top="266" w:right="520" w:bottom="0" w:left="985" w:header="0" w:footer="0" w:gutter="0"/>
      <w:cols w:space="720" w:equalWidth="0">
        <w:col w:w="1040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A5FA0" w14:textId="77777777" w:rsidR="008A4D37" w:rsidRDefault="008A4D37">
      <w:pPr>
        <w:spacing w:after="0"/>
      </w:pPr>
      <w:r>
        <w:separator/>
      </w:r>
    </w:p>
  </w:endnote>
  <w:endnote w:type="continuationSeparator" w:id="0">
    <w:p w14:paraId="58AEDE77" w14:textId="77777777" w:rsidR="008A4D37" w:rsidRDefault="008A4D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653F5" w14:textId="77777777" w:rsidR="008A4D37" w:rsidRDefault="008A4D37">
      <w:pPr>
        <w:spacing w:after="0"/>
      </w:pPr>
      <w:r>
        <w:separator/>
      </w:r>
    </w:p>
  </w:footnote>
  <w:footnote w:type="continuationSeparator" w:id="0">
    <w:p w14:paraId="2C41408A" w14:textId="77777777" w:rsidR="008A4D37" w:rsidRDefault="008A4D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2B50E" w14:textId="77777777" w:rsidR="00150F4B" w:rsidRDefault="00000000">
    <w:pPr>
      <w:spacing w:line="100" w:lineRule="auto"/>
      <w:rPr>
        <w:sz w:val="2"/>
      </w:rPr>
    </w:pPr>
    <w:r>
      <w:pict w14:anchorId="01A6E827">
        <v:shape id="_x0000_s2" style="position:absolute;margin-left:42.8pt;margin-top:.1pt;width:502.75pt;height:.5pt;z-index:251658240;mso-position-horizontal-relative:page;mso-position-vertical-relative:page" coordsize="10055,10" o:allowincell="f" path="m,l10054,r,9l,9,,xe" fillcolor="black" stroked="f"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03EB6" w14:textId="77777777" w:rsidR="00150F4B" w:rsidRDefault="00000000">
    <w:pPr>
      <w:spacing w:line="100" w:lineRule="auto"/>
      <w:rPr>
        <w:sz w:val="2"/>
      </w:rPr>
    </w:pPr>
    <w:r>
      <w:pict w14:anchorId="7B24D0DE">
        <v:shape id="_x0000_s4" style="position:absolute;margin-left:42.8pt;margin-top:.1pt;width:502.75pt;height:.5pt;z-index:251659264;mso-position-horizontal-relative:page;mso-position-vertical-relative:page" coordsize="10055,10" o:allowincell="f" path="m,l10054,r,9l,9,,xe" fillcolor="black" stroked="f"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83430" w14:textId="77777777" w:rsidR="00150F4B" w:rsidRDefault="00150F4B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0F4B"/>
    <w:rsid w:val="00004B4A"/>
    <w:rsid w:val="00150F4B"/>
    <w:rsid w:val="00210D24"/>
    <w:rsid w:val="00857498"/>
    <w:rsid w:val="008A4D37"/>
    <w:rsid w:val="00A11FBE"/>
    <w:rsid w:val="00D2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0F77CF"/>
  <w15:docId w15:val="{D9C3F831-1581-4480-AC42-E5F33BCA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styleId="a4">
    <w:name w:val="header"/>
    <w:basedOn w:val="a"/>
    <w:link w:val="a5"/>
    <w:uiPriority w:val="99"/>
    <w:unhideWhenUsed/>
    <w:rsid w:val="00A11FBE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11FBE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11FB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11FBE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566</Words>
  <Characters>601</Characters>
  <Application>Microsoft Office Word</Application>
  <DocSecurity>0</DocSecurity>
  <Lines>54</Lines>
  <Paragraphs>37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QiPeng.Chen 陈其鹏</dc:creator>
  <cp:lastModifiedBy>裕良 李</cp:lastModifiedBy>
  <cp:revision>4</cp:revision>
  <dcterms:created xsi:type="dcterms:W3CDTF">2025-02-18T17:23:00Z</dcterms:created>
  <dcterms:modified xsi:type="dcterms:W3CDTF">2025-12-22T08:29:00Z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2025-10-22T11:28:03Z</vt:filetime>
  </property>
</Properties>
</file>