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64C816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hd w:val="clear" w:color="auto" w:fill="FFFFFF"/>
        <w:spacing w:before="180" w:beforeAutospacing="0" w:after="180" w:afterAutospacing="0" w:line="240" w:lineRule="auto"/>
        <w:ind w:right="0" w:rightChars="0"/>
        <w:jc w:val="center"/>
        <w:rPr>
          <w:rStyle w:val="5"/>
          <w:rFonts w:hint="eastAsia" w:ascii="宋体" w:hAnsi="宋体" w:eastAsia="宋体" w:cs="宋体"/>
          <w:i w:val="0"/>
          <w:iCs w:val="0"/>
          <w:caps w:val="0"/>
          <w:color w:val="0000FF"/>
          <w:spacing w:val="0"/>
          <w:sz w:val="36"/>
          <w:szCs w:val="36"/>
          <w:shd w:val="clear" w:color="auto" w:fill="FFFFFF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FF"/>
          <w:spacing w:val="0"/>
          <w:sz w:val="36"/>
          <w:szCs w:val="36"/>
          <w:shd w:val="clear" w:color="auto" w:fill="FFFFFF"/>
          <w:lang w:val="en-US" w:eastAsia="zh-CN"/>
        </w:rPr>
        <w:t>加西贝拉压缩机有限公司（国企）2026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FF"/>
          <w:spacing w:val="0"/>
          <w:sz w:val="36"/>
          <w:szCs w:val="36"/>
          <w:shd w:val="clear" w:color="auto" w:fill="FFFFFF"/>
        </w:rPr>
        <w:t>校园招聘简章</w:t>
      </w:r>
    </w:p>
    <w:p w14:paraId="316E8649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hd w:val="clear" w:color="auto" w:fill="FFFFFF"/>
        <w:spacing w:before="180" w:beforeAutospacing="0" w:after="180" w:afterAutospacing="0" w:line="360" w:lineRule="auto"/>
        <w:ind w:right="0" w:rightChars="0"/>
        <w:jc w:val="left"/>
        <w:rPr>
          <w:rStyle w:val="5"/>
          <w:rFonts w:hint="eastAsia" w:ascii="宋体" w:hAnsi="宋体" w:eastAsia="宋体" w:cs="宋体"/>
          <w:i w:val="0"/>
          <w:iCs w:val="0"/>
          <w:caps w:val="0"/>
          <w:color w:val="0000FF"/>
          <w:spacing w:val="0"/>
          <w:sz w:val="32"/>
          <w:szCs w:val="32"/>
          <w:shd w:val="clear" w:color="auto" w:fill="FFFFFF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FF"/>
          <w:spacing w:val="0"/>
          <w:sz w:val="32"/>
          <w:szCs w:val="32"/>
          <w:shd w:val="clear" w:color="auto" w:fill="FFFFFF"/>
        </w:rPr>
        <w:t>一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FF"/>
          <w:spacing w:val="0"/>
          <w:sz w:val="32"/>
          <w:szCs w:val="32"/>
          <w:shd w:val="clear" w:color="auto" w:fill="FFFFFF"/>
          <w:lang w:eastAsia="zh-CN"/>
        </w:rPr>
        <w:t>、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FF"/>
          <w:spacing w:val="0"/>
          <w:sz w:val="32"/>
          <w:szCs w:val="32"/>
          <w:shd w:val="clear" w:color="auto" w:fill="FFFFFF"/>
        </w:rPr>
        <w:t>企业简介：</w:t>
      </w:r>
      <w:bookmarkStart w:id="0" w:name="_GoBack"/>
      <w:bookmarkEnd w:id="0"/>
    </w:p>
    <w:p w14:paraId="41632EB1">
      <w:pPr>
        <w:pStyle w:val="2"/>
        <w:keepNext w:val="0"/>
        <w:keepLines w:val="0"/>
        <w:widowControl/>
        <w:suppressLineNumbers w:val="0"/>
        <w:shd w:val="clear" w:color="auto" w:fill="FFFFFF"/>
        <w:spacing w:before="180" w:beforeAutospacing="0" w:after="180" w:afterAutospacing="0" w:line="240" w:lineRule="auto"/>
        <w:ind w:right="0" w:firstLine="560" w:firstLineChars="20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加西贝拉压缩机有限公司（国企）成立于1988年12月，是全球环保、节能、高效冰箱压缩机的专业研发制造企业，中国家电协会副理事长单位，浙江省家电协会理事长单位，冰箱压缩机国家标准修订组长单位，国家技术创新示范企业。公司拥有一个国家级企业技术中心、院士专家工作站、两个海外技术营销中心、两个控股子公司、三个制造基地和一个智能产业园，综合竞争力位居全球行业第一，被誉为“世界冰箱的心脏”。</w:t>
      </w:r>
    </w:p>
    <w:p w14:paraId="744739A4">
      <w:pPr>
        <w:pStyle w:val="2"/>
        <w:keepNext w:val="0"/>
        <w:keepLines w:val="0"/>
        <w:widowControl/>
        <w:suppressLineNumbers w:val="0"/>
        <w:shd w:val="clear" w:color="auto" w:fill="FFFFFF"/>
        <w:spacing w:before="180" w:beforeAutospacing="0" w:after="180" w:afterAutospacing="0" w:line="240" w:lineRule="auto"/>
        <w:ind w:right="0" w:firstLine="560" w:firstLineChars="20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公司产品远销40多个国家70多家冰箱企业，与博世-西门子、利勃海尔、惠而浦、伊莱克斯、GE及海尔、海信等全球著名冰箱企业建立战略合作伙伴关系，产品50%以上出口，主导欧美高端市场。连续21年保持产销总量、产品性能、经济效益国内同行三个领先，出口连续16年位居行业首位。</w:t>
      </w:r>
    </w:p>
    <w:p w14:paraId="26506D7C">
      <w:pPr>
        <w:pStyle w:val="2"/>
        <w:keepNext w:val="0"/>
        <w:keepLines w:val="0"/>
        <w:widowControl/>
        <w:suppressLineNumbers w:val="0"/>
        <w:shd w:val="clear" w:color="auto" w:fill="FFFFFF"/>
        <w:spacing w:before="180" w:beforeAutospacing="0" w:after="180" w:afterAutospacing="0" w:line="240" w:lineRule="auto"/>
        <w:ind w:left="0" w:right="0" w:firstLine="456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公司坚持以人为本不动摇，坚持创新发展不停步，坚持科学管理不松懈，先后荣获联合国“示范项目贡献奖”、亚洲质量卓越奖、全国五一劳动奖状、中国质量奖、全国模范劳动关系和谐企业、全国安全文化建设示范企业、全国“安康杯”竞赛优胜企业、浙江省先进基层党组织等荣誉。</w:t>
      </w:r>
    </w:p>
    <w:p w14:paraId="310D4976">
      <w:pPr>
        <w:pStyle w:val="2"/>
        <w:keepNext w:val="0"/>
        <w:keepLines w:val="0"/>
        <w:widowControl/>
        <w:suppressLineNumbers w:val="0"/>
        <w:shd w:val="clear" w:color="auto" w:fill="FFFFFF"/>
        <w:spacing w:before="180" w:beforeAutospacing="0" w:after="180" w:afterAutospacing="0" w:line="240" w:lineRule="auto"/>
        <w:ind w:left="0" w:right="0" w:firstLine="420"/>
        <w:jc w:val="left"/>
        <w:rPr>
          <w:rFonts w:hint="eastAsia" w:ascii="宋体" w:hAnsi="宋体" w:eastAsia="宋体" w:cs="宋体"/>
          <w:b/>
          <w:bCs w:val="0"/>
          <w:i w:val="0"/>
          <w:iCs w:val="0"/>
          <w:caps w:val="0"/>
          <w:color w:val="0000FF"/>
          <w:spacing w:val="0"/>
          <w:sz w:val="32"/>
          <w:szCs w:val="32"/>
        </w:rPr>
      </w:pPr>
      <w:r>
        <w:rPr>
          <w:rStyle w:val="5"/>
          <w:rFonts w:hint="eastAsia" w:ascii="宋体" w:hAnsi="宋体" w:eastAsia="宋体" w:cs="宋体"/>
          <w:b/>
          <w:bCs w:val="0"/>
          <w:i w:val="0"/>
          <w:iCs w:val="0"/>
          <w:caps w:val="0"/>
          <w:color w:val="0000FF"/>
          <w:spacing w:val="0"/>
          <w:sz w:val="32"/>
          <w:szCs w:val="32"/>
          <w:u w:val="single"/>
          <w:shd w:val="clear" w:color="auto" w:fill="FFFFFF"/>
        </w:rPr>
        <w:t>未来发展</w:t>
      </w:r>
    </w:p>
    <w:p w14:paraId="19F33D28">
      <w:pPr>
        <w:pStyle w:val="2"/>
        <w:keepNext w:val="0"/>
        <w:keepLines w:val="0"/>
        <w:widowControl/>
        <w:suppressLineNumbers w:val="0"/>
        <w:shd w:val="clear" w:color="auto" w:fill="FFFFFF"/>
        <w:spacing w:before="180" w:beforeAutospacing="0" w:after="180" w:afterAutospacing="0" w:line="240" w:lineRule="auto"/>
        <w:ind w:right="0" w:firstLine="560" w:firstLineChars="20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面向未来，公司以“智能压缩机产业园区”建设为引擎，突进公司创业创新孵化大平台建设；以海外布局研发制造基地为突破口，提升国际化综合能力，奋力谱写加西贝拉高质量发展新篇章。</w:t>
      </w:r>
    </w:p>
    <w:p w14:paraId="3C2162D6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hd w:val="clear" w:color="auto" w:fill="FFFFFF"/>
        <w:spacing w:before="180" w:beforeAutospacing="0" w:after="180" w:afterAutospacing="0" w:line="360" w:lineRule="auto"/>
        <w:ind w:right="0" w:rightChars="0"/>
        <w:jc w:val="left"/>
        <w:rPr>
          <w:rStyle w:val="5"/>
          <w:rFonts w:hint="eastAsia" w:ascii="宋体" w:hAnsi="宋体" w:eastAsia="宋体" w:cs="宋体"/>
          <w:i w:val="0"/>
          <w:iCs w:val="0"/>
          <w:caps w:val="0"/>
          <w:color w:val="0000FF"/>
          <w:spacing w:val="0"/>
          <w:sz w:val="32"/>
          <w:szCs w:val="32"/>
          <w:shd w:val="clear" w:color="auto" w:fill="FFFFFF"/>
          <w:lang w:eastAsia="zh-CN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FF"/>
          <w:spacing w:val="0"/>
          <w:sz w:val="32"/>
          <w:szCs w:val="32"/>
          <w:shd w:val="clear" w:color="auto" w:fill="FFFFFF"/>
          <w:lang w:val="en-US" w:eastAsia="zh-CN"/>
        </w:rPr>
        <w:t>二、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FF"/>
          <w:spacing w:val="0"/>
          <w:sz w:val="32"/>
          <w:szCs w:val="32"/>
          <w:shd w:val="clear" w:color="auto" w:fill="FFFFFF"/>
        </w:rPr>
        <w:t>招聘岗位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FF"/>
          <w:spacing w:val="0"/>
          <w:sz w:val="32"/>
          <w:szCs w:val="32"/>
          <w:shd w:val="clear" w:color="auto" w:fill="FFFFFF"/>
          <w:lang w:eastAsia="zh-CN"/>
        </w:rPr>
        <w:t>：</w:t>
      </w:r>
    </w:p>
    <w:tbl>
      <w:tblPr>
        <w:tblStyle w:val="3"/>
        <w:tblpPr w:leftFromText="180" w:rightFromText="180" w:vertAnchor="text" w:horzAnchor="page" w:tblpX="1000" w:tblpY="202"/>
        <w:tblW w:w="10598" w:type="dxa"/>
        <w:tblInd w:w="0" w:type="dxa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075"/>
        <w:gridCol w:w="7371"/>
      </w:tblGrid>
      <w:tr w14:paraId="7116E715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98" w:type="dxa"/>
            <w:gridSpan w:val="3"/>
          </w:tcPr>
          <w:p w14:paraId="63A8AEC6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cap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aps/>
                <w:spacing w:val="46"/>
                <w:kern w:val="0"/>
                <w:sz w:val="28"/>
                <w:szCs w:val="28"/>
                <w:fitText w:val="1400" w:id="1599035386"/>
              </w:rPr>
              <w:t>招聘信</w:t>
            </w:r>
            <w:r>
              <w:rPr>
                <w:rFonts w:hint="eastAsia" w:ascii="宋体" w:hAnsi="宋体" w:eastAsia="宋体" w:cs="宋体"/>
                <w:b/>
                <w:caps/>
                <w:spacing w:val="2"/>
                <w:kern w:val="0"/>
                <w:sz w:val="28"/>
                <w:szCs w:val="28"/>
                <w:fitText w:val="1400" w:id="1599035386"/>
              </w:rPr>
              <w:t>息</w:t>
            </w:r>
          </w:p>
        </w:tc>
      </w:tr>
      <w:tr w14:paraId="137CC877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2" w:type="dxa"/>
          </w:tcPr>
          <w:p w14:paraId="3F62F78A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cap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aps/>
                <w:sz w:val="24"/>
                <w:szCs w:val="24"/>
              </w:rPr>
              <w:t>招聘岗位</w:t>
            </w:r>
          </w:p>
        </w:tc>
        <w:tc>
          <w:tcPr>
            <w:tcW w:w="1075" w:type="dxa"/>
          </w:tcPr>
          <w:p w14:paraId="45C5B520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cap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aps/>
                <w:sz w:val="24"/>
                <w:szCs w:val="24"/>
              </w:rPr>
              <w:t>人数</w:t>
            </w:r>
          </w:p>
        </w:tc>
        <w:tc>
          <w:tcPr>
            <w:tcW w:w="7371" w:type="dxa"/>
          </w:tcPr>
          <w:p w14:paraId="08410246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cap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aps/>
                <w:sz w:val="24"/>
                <w:szCs w:val="24"/>
              </w:rPr>
              <w:t>岗位要求</w:t>
            </w:r>
          </w:p>
        </w:tc>
      </w:tr>
      <w:tr w14:paraId="1F73B0D6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2152" w:type="dxa"/>
            <w:vAlign w:val="center"/>
          </w:tcPr>
          <w:p w14:paraId="1006439E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aps/>
                <w:sz w:val="24"/>
                <w:szCs w:val="24"/>
                <w:lang w:val="en-US" w:eastAsia="zh-CN"/>
              </w:rPr>
              <w:t>实习生储备</w:t>
            </w:r>
          </w:p>
        </w:tc>
        <w:tc>
          <w:tcPr>
            <w:tcW w:w="1075" w:type="dxa"/>
            <w:vAlign w:val="center"/>
          </w:tcPr>
          <w:p w14:paraId="1D3F871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7371" w:type="dxa"/>
            <w:vMerge w:val="restart"/>
            <w:vAlign w:val="center"/>
          </w:tcPr>
          <w:p w14:paraId="09751DD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大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专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及以上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学历，机械类、机电类、电气类、电子类、自动化类、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工业机器人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类、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能源动力类、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材料类、计算机类、汽车类、工业分析、模具、数控等相关理工科专业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；</w:t>
            </w:r>
          </w:p>
          <w:p w14:paraId="4BCE024F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上班时间：9.5-10小时两班制（07:00-17:30/17:30-03:30），2周倒班一次，月休4天。</w:t>
            </w:r>
          </w:p>
        </w:tc>
      </w:tr>
      <w:tr w14:paraId="180B9AB3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152" w:type="dxa"/>
            <w:vAlign w:val="center"/>
          </w:tcPr>
          <w:p w14:paraId="0E2C14E8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aps/>
                <w:sz w:val="24"/>
                <w:szCs w:val="24"/>
                <w:lang w:val="en-US" w:eastAsia="zh-CN"/>
              </w:rPr>
              <w:t>设备维修</w:t>
            </w:r>
          </w:p>
        </w:tc>
        <w:tc>
          <w:tcPr>
            <w:tcW w:w="1075" w:type="dxa"/>
            <w:vAlign w:val="center"/>
          </w:tcPr>
          <w:p w14:paraId="38B0050C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7371" w:type="dxa"/>
            <w:vMerge w:val="continue"/>
          </w:tcPr>
          <w:p w14:paraId="135604CD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64DEC54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2152" w:type="dxa"/>
            <w:vAlign w:val="center"/>
          </w:tcPr>
          <w:p w14:paraId="7D6BC133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cap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aps/>
                <w:sz w:val="24"/>
                <w:szCs w:val="24"/>
                <w:lang w:val="en-US" w:eastAsia="zh-CN"/>
              </w:rPr>
              <w:t>生产管理</w:t>
            </w:r>
          </w:p>
        </w:tc>
        <w:tc>
          <w:tcPr>
            <w:tcW w:w="1075" w:type="dxa"/>
            <w:vAlign w:val="center"/>
          </w:tcPr>
          <w:p w14:paraId="5C193A10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371" w:type="dxa"/>
            <w:vMerge w:val="continue"/>
          </w:tcPr>
          <w:p w14:paraId="5F81E2A4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B40EDCC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2152" w:type="dxa"/>
            <w:vAlign w:val="center"/>
          </w:tcPr>
          <w:p w14:paraId="216BB0F6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cap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aps/>
                <w:sz w:val="24"/>
                <w:szCs w:val="24"/>
                <w:lang w:val="en-US" w:eastAsia="zh-CN"/>
              </w:rPr>
              <w:t>设备机器人调整</w:t>
            </w:r>
          </w:p>
        </w:tc>
        <w:tc>
          <w:tcPr>
            <w:tcW w:w="1075" w:type="dxa"/>
            <w:vAlign w:val="center"/>
          </w:tcPr>
          <w:p w14:paraId="10DF071F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7371" w:type="dxa"/>
            <w:vMerge w:val="continue"/>
          </w:tcPr>
          <w:p w14:paraId="7D1C8C28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CB53DA3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2152" w:type="dxa"/>
            <w:vAlign w:val="center"/>
          </w:tcPr>
          <w:p w14:paraId="45603591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cap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aps/>
                <w:sz w:val="24"/>
                <w:szCs w:val="24"/>
                <w:lang w:val="en-US" w:eastAsia="zh-CN"/>
              </w:rPr>
              <w:t>现场工艺</w:t>
            </w:r>
          </w:p>
        </w:tc>
        <w:tc>
          <w:tcPr>
            <w:tcW w:w="1075" w:type="dxa"/>
            <w:vAlign w:val="center"/>
          </w:tcPr>
          <w:p w14:paraId="5F5D5D3A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7371" w:type="dxa"/>
            <w:vMerge w:val="continue"/>
          </w:tcPr>
          <w:p w14:paraId="0186D6B7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9CA10FF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2152" w:type="dxa"/>
            <w:vAlign w:val="center"/>
          </w:tcPr>
          <w:p w14:paraId="2A95AA6A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cap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aps/>
                <w:sz w:val="24"/>
                <w:szCs w:val="24"/>
                <w:lang w:val="en-US" w:eastAsia="zh-CN"/>
              </w:rPr>
              <w:t>现场质量</w:t>
            </w:r>
          </w:p>
        </w:tc>
        <w:tc>
          <w:tcPr>
            <w:tcW w:w="1075" w:type="dxa"/>
            <w:vAlign w:val="center"/>
          </w:tcPr>
          <w:p w14:paraId="3A134D5B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7371" w:type="dxa"/>
            <w:vMerge w:val="continue"/>
          </w:tcPr>
          <w:p w14:paraId="527B2A94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B8B75D7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2152" w:type="dxa"/>
            <w:vAlign w:val="center"/>
          </w:tcPr>
          <w:p w14:paraId="75BD30C4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cap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aps/>
                <w:sz w:val="24"/>
                <w:szCs w:val="24"/>
                <w:lang w:val="en-US" w:eastAsia="zh-CN"/>
              </w:rPr>
              <w:t>信息化管理</w:t>
            </w:r>
          </w:p>
        </w:tc>
        <w:tc>
          <w:tcPr>
            <w:tcW w:w="1075" w:type="dxa"/>
            <w:vAlign w:val="center"/>
          </w:tcPr>
          <w:p w14:paraId="4E453515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7371" w:type="dxa"/>
            <w:vMerge w:val="continue"/>
          </w:tcPr>
          <w:p w14:paraId="198A019F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3A76A71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0598" w:type="dxa"/>
            <w:gridSpan w:val="3"/>
          </w:tcPr>
          <w:p w14:paraId="16EE827E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●薪资：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实习期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工资：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5000-6000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元/月</w:t>
            </w:r>
          </w:p>
          <w:p w14:paraId="667A069F">
            <w:pPr>
              <w:spacing w:line="360" w:lineRule="auto"/>
              <w:ind w:firstLine="960" w:firstLineChars="4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转正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后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工资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6000-7500元/月</w:t>
            </w:r>
          </w:p>
        </w:tc>
      </w:tr>
      <w:tr w14:paraId="15E67494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0598" w:type="dxa"/>
            <w:gridSpan w:val="3"/>
          </w:tcPr>
          <w:p w14:paraId="518D1928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●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员工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福利：</w:t>
            </w:r>
          </w:p>
          <w:p w14:paraId="582CC419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公司自营食堂，餐补7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元/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工作日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工资以外计发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），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食堂消费5.5-7元/餐，可自选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； </w:t>
            </w:r>
          </w:p>
          <w:p w14:paraId="0F068C34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2.免费住宿（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人/间、空调、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电视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、洗衣机、独立卫生间、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网络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、衣柜、桌椅等）；</w:t>
            </w:r>
          </w:p>
          <w:p w14:paraId="644A4B2D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3.实习期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购买商业险，实习期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结束后留企就业者优先签约，免试用期直接转正，缴纳五险一金，第一年个人公积金缴纳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910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元/月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公司缴纳910元/月，合计1820元；</w:t>
            </w:r>
          </w:p>
          <w:p w14:paraId="30D36BF3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工龄工资：转正后享受100+40元/年的工龄补贴，每年增加40元，上不封顶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：</w:t>
            </w:r>
          </w:p>
          <w:p w14:paraId="7AAA3745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5.优秀员工奖金：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月度优秀员工奖、年度优秀员工奖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；</w:t>
            </w:r>
          </w:p>
          <w:p w14:paraId="124C4739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节日慰问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春节、端午、中秋等传统节日高额过节费及慰问品；</w:t>
            </w:r>
          </w:p>
          <w:p w14:paraId="461F83EF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7.留任奖金：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坚守到公司正常春节放假前500-1000元/人，春节后开门红包800-1000元/人，具体金额以当年公司红头文件为准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；</w:t>
            </w:r>
          </w:p>
          <w:p w14:paraId="15CA76AC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温馨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基金：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员工因疾病或突发意外，可申请最高2万元的公司“温馨基金”困难补助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；</w:t>
            </w:r>
          </w:p>
          <w:p w14:paraId="484AD7ED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.其他福利：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工匠奖励、高温补贴、年终奖、岗位津贴、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带薪年假、生日礼品、免费班车、职业健康体检、发展党员、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租房补贴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、文娱体育比赛、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年度疗休养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等。</w:t>
            </w:r>
          </w:p>
        </w:tc>
      </w:tr>
    </w:tbl>
    <w:p w14:paraId="1D4ECDF8">
      <w:pPr>
        <w:pStyle w:val="2"/>
        <w:keepNext w:val="0"/>
        <w:keepLines w:val="0"/>
        <w:widowControl/>
        <w:suppressLineNumbers w:val="0"/>
        <w:shd w:val="clear" w:color="auto" w:fill="FFFFFF"/>
        <w:spacing w:before="180" w:beforeAutospacing="0" w:after="180" w:afterAutospacing="0" w:line="240" w:lineRule="auto"/>
        <w:ind w:right="0"/>
        <w:jc w:val="left"/>
        <w:rPr>
          <w:rStyle w:val="5"/>
          <w:rFonts w:hint="eastAsia" w:ascii="宋体" w:hAnsi="宋体" w:eastAsia="宋体" w:cs="宋体"/>
          <w:i w:val="0"/>
          <w:iCs w:val="0"/>
          <w:caps w:val="0"/>
          <w:color w:val="C00000"/>
          <w:spacing w:val="0"/>
          <w:sz w:val="32"/>
          <w:szCs w:val="32"/>
          <w:shd w:val="clear" w:color="auto" w:fill="FFFFFF"/>
        </w:rPr>
      </w:pPr>
    </w:p>
    <w:p w14:paraId="05676539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hd w:val="clear" w:color="auto" w:fill="FFFFFF"/>
        <w:spacing w:before="180" w:beforeAutospacing="0" w:after="180" w:afterAutospacing="0" w:line="360" w:lineRule="auto"/>
        <w:ind w:right="0" w:rightChars="0"/>
        <w:jc w:val="left"/>
        <w:rPr>
          <w:rStyle w:val="5"/>
          <w:rFonts w:hint="eastAsia" w:ascii="宋体" w:hAnsi="宋体" w:eastAsia="宋体" w:cs="宋体"/>
          <w:i w:val="0"/>
          <w:iCs w:val="0"/>
          <w:caps w:val="0"/>
          <w:color w:val="0000FF"/>
          <w:spacing w:val="0"/>
          <w:sz w:val="32"/>
          <w:szCs w:val="32"/>
          <w:shd w:val="clear" w:color="auto" w:fill="FFFFFF"/>
          <w:lang w:val="en-US" w:eastAsia="zh-CN"/>
        </w:rPr>
      </w:pPr>
    </w:p>
    <w:p w14:paraId="381D9453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hd w:val="clear" w:color="auto" w:fill="FFFFFF"/>
        <w:spacing w:before="180" w:beforeAutospacing="0" w:after="180" w:afterAutospacing="0" w:line="360" w:lineRule="auto"/>
        <w:ind w:right="0" w:rightChars="0"/>
        <w:jc w:val="left"/>
        <w:rPr>
          <w:rStyle w:val="5"/>
          <w:rFonts w:hint="eastAsia" w:ascii="宋体" w:hAnsi="宋体" w:eastAsia="宋体" w:cs="宋体"/>
          <w:i w:val="0"/>
          <w:iCs w:val="0"/>
          <w:caps w:val="0"/>
          <w:color w:val="0000FF"/>
          <w:spacing w:val="0"/>
          <w:sz w:val="32"/>
          <w:szCs w:val="32"/>
          <w:shd w:val="clear" w:color="auto" w:fill="FFFFFF"/>
          <w:lang w:eastAsia="zh-CN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FF"/>
          <w:spacing w:val="0"/>
          <w:sz w:val="32"/>
          <w:szCs w:val="32"/>
          <w:shd w:val="clear" w:color="auto" w:fill="FFFFFF"/>
          <w:lang w:val="en-US" w:eastAsia="zh-CN"/>
        </w:rPr>
        <w:t>三、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FF"/>
          <w:spacing w:val="0"/>
          <w:sz w:val="32"/>
          <w:szCs w:val="32"/>
          <w:shd w:val="clear" w:color="auto" w:fill="FFFFFF"/>
        </w:rPr>
        <w:t>简历投递与面试流程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FF"/>
          <w:spacing w:val="0"/>
          <w:sz w:val="32"/>
          <w:szCs w:val="32"/>
          <w:shd w:val="clear" w:color="auto" w:fill="FFFFFF"/>
          <w:lang w:eastAsia="zh-CN"/>
        </w:rPr>
        <w:t>：</w:t>
      </w:r>
    </w:p>
    <w:p w14:paraId="57958563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27"/>
        </w:rPr>
        <w:t>1</w:t>
      </w:r>
      <w:r>
        <w:rPr>
          <w:rFonts w:ascii="宋体" w:hAnsi="宋体" w:cs="宋体"/>
          <w:b/>
          <w:bCs/>
          <w:kern w:val="0"/>
          <w:sz w:val="27"/>
        </w:rPr>
        <w:t>、投递简历</w:t>
      </w:r>
    </w:p>
    <w:p w14:paraId="3DEF2112">
      <w:pPr>
        <w:widowControl/>
        <w:shd w:val="clear" w:color="auto" w:fill="FFFFFF"/>
        <w:wordWrap w:val="0"/>
        <w:spacing w:line="360" w:lineRule="atLeast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1）</w:t>
      </w:r>
      <w:r>
        <w:rPr>
          <w:rFonts w:ascii="宋体" w:hAnsi="宋体"/>
          <w:sz w:val="28"/>
          <w:szCs w:val="28"/>
        </w:rPr>
        <w:t>现场投递:参加</w:t>
      </w:r>
      <w:r>
        <w:rPr>
          <w:rFonts w:hint="eastAsia" w:ascii="宋体" w:hAnsi="宋体"/>
          <w:sz w:val="28"/>
          <w:szCs w:val="28"/>
          <w:lang w:val="en-US" w:eastAsia="zh-CN"/>
        </w:rPr>
        <w:t>加西贝拉</w:t>
      </w:r>
      <w:r>
        <w:rPr>
          <w:rFonts w:ascii="宋体" w:hAnsi="宋体"/>
          <w:sz w:val="28"/>
          <w:szCs w:val="28"/>
        </w:rPr>
        <w:t>校园招聘宣讲，</w:t>
      </w:r>
      <w:r>
        <w:rPr>
          <w:rFonts w:hint="eastAsia" w:ascii="宋体" w:hAnsi="宋体"/>
          <w:sz w:val="28"/>
          <w:szCs w:val="28"/>
        </w:rPr>
        <w:t>宣讲会结束后现场提交</w:t>
      </w:r>
      <w:r>
        <w:rPr>
          <w:rFonts w:ascii="宋体" w:hAnsi="宋体"/>
          <w:sz w:val="28"/>
          <w:szCs w:val="28"/>
        </w:rPr>
        <w:t>本人书面简历</w:t>
      </w:r>
    </w:p>
    <w:p w14:paraId="411ED27B">
      <w:pPr>
        <w:spacing w:line="440" w:lineRule="exac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2）</w:t>
      </w:r>
      <w:r>
        <w:rPr>
          <w:rFonts w:ascii="宋体" w:hAnsi="宋体"/>
          <w:sz w:val="28"/>
          <w:szCs w:val="28"/>
        </w:rPr>
        <w:t>电子邮件投递：</w:t>
      </w:r>
      <w:r>
        <w:fldChar w:fldCharType="begin"/>
      </w:r>
      <w:r>
        <w:instrText xml:space="preserve"> HYPERLINK "mailto:**@sanan-e.com（请直接在邮件名上注明应聘职" </w:instrText>
      </w:r>
      <w:r>
        <w:fldChar w:fldCharType="separate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929604987@qq.com</w:t>
      </w:r>
      <w:r>
        <w:rPr>
          <w:rStyle w:val="6"/>
          <w:rFonts w:hint="eastAsia" w:ascii="宋体" w:hAnsi="宋体"/>
          <w:sz w:val="28"/>
          <w:szCs w:val="28"/>
        </w:rPr>
        <w:t>（请直接在邮件名上注明应聘职</w:t>
      </w:r>
      <w:r>
        <w:rPr>
          <w:rStyle w:val="6"/>
          <w:rFonts w:hint="eastAsia" w:ascii="宋体" w:hAnsi="宋体"/>
          <w:sz w:val="28"/>
          <w:szCs w:val="28"/>
        </w:rPr>
        <w:fldChar w:fldCharType="end"/>
      </w:r>
      <w:r>
        <w:rPr>
          <w:rFonts w:hint="eastAsia" w:ascii="宋体" w:hAnsi="宋体"/>
          <w:sz w:val="28"/>
          <w:szCs w:val="28"/>
        </w:rPr>
        <w:t>位+姓名+学校）</w:t>
      </w:r>
    </w:p>
    <w:p w14:paraId="65909DA0">
      <w:pPr>
        <w:widowControl/>
        <w:spacing w:line="360" w:lineRule="auto"/>
        <w:jc w:val="lef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2</w:t>
      </w:r>
      <w:r>
        <w:rPr>
          <w:rFonts w:ascii="宋体" w:hAnsi="宋体"/>
          <w:b/>
          <w:sz w:val="28"/>
          <w:szCs w:val="28"/>
        </w:rPr>
        <w:t>、面试</w:t>
      </w:r>
      <w:r>
        <w:rPr>
          <w:rFonts w:hint="eastAsia" w:ascii="宋体" w:hAnsi="宋体"/>
          <w:b/>
          <w:sz w:val="28"/>
          <w:szCs w:val="28"/>
        </w:rPr>
        <w:t>+录用</w:t>
      </w:r>
    </w:p>
    <w:p w14:paraId="2EFADF95">
      <w:pPr>
        <w:widowControl/>
        <w:spacing w:line="360" w:lineRule="auto"/>
        <w:ind w:firstLine="560" w:firstLineChars="200"/>
        <w:jc w:val="left"/>
        <w:rPr>
          <w:rFonts w:ascii="宋体" w:hAnsi="宋体"/>
          <w:b/>
          <w:sz w:val="28"/>
          <w:szCs w:val="28"/>
          <w:highlight w:val="none"/>
        </w:rPr>
      </w:pPr>
      <w:r>
        <w:rPr>
          <w:rFonts w:ascii="宋体" w:hAnsi="宋体"/>
          <w:sz w:val="28"/>
          <w:szCs w:val="28"/>
          <w:highlight w:val="none"/>
        </w:rPr>
        <w:t>宣讲结束后我们对收集的简历进行初步筛选，然后安排面试</w:t>
      </w:r>
      <w:r>
        <w:rPr>
          <w:rFonts w:hint="eastAsia" w:ascii="宋体" w:hAnsi="宋体"/>
          <w:sz w:val="28"/>
          <w:szCs w:val="28"/>
          <w:highlight w:val="none"/>
        </w:rPr>
        <w:t>，最后确定录用名单会与学生本</w:t>
      </w:r>
      <w:r>
        <w:rPr>
          <w:rFonts w:hint="eastAsia" w:ascii="宋体" w:hAnsi="宋体"/>
          <w:sz w:val="28"/>
          <w:szCs w:val="28"/>
          <w:highlight w:val="none"/>
          <w:lang w:val="en-US" w:eastAsia="zh-CN"/>
        </w:rPr>
        <w:t>人</w:t>
      </w:r>
      <w:r>
        <w:rPr>
          <w:rFonts w:hint="eastAsia" w:ascii="宋体" w:hAnsi="宋体"/>
          <w:sz w:val="28"/>
          <w:szCs w:val="28"/>
          <w:highlight w:val="none"/>
        </w:rPr>
        <w:t>电话或短信方式联系。</w:t>
      </w:r>
    </w:p>
    <w:p w14:paraId="7E085E29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hd w:val="clear" w:color="auto" w:fill="FFFFFF"/>
        <w:spacing w:before="180" w:beforeAutospacing="0" w:after="180" w:afterAutospacing="0" w:line="360" w:lineRule="auto"/>
        <w:ind w:right="0" w:rightChars="0"/>
        <w:jc w:val="left"/>
        <w:rPr>
          <w:rStyle w:val="5"/>
          <w:rFonts w:hint="eastAsia" w:ascii="宋体" w:hAnsi="宋体" w:eastAsia="宋体" w:cs="宋体"/>
          <w:i w:val="0"/>
          <w:iCs w:val="0"/>
          <w:caps w:val="0"/>
          <w:color w:val="C00000"/>
          <w:spacing w:val="0"/>
          <w:sz w:val="32"/>
          <w:szCs w:val="32"/>
          <w:shd w:val="clear" w:color="auto" w:fill="FFFFFF"/>
          <w:lang w:eastAsia="zh-CN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C00000"/>
          <w:spacing w:val="0"/>
          <w:sz w:val="32"/>
          <w:szCs w:val="32"/>
          <w:shd w:val="clear" w:color="auto" w:fill="FFFFFF"/>
          <w:lang w:val="en-US" w:eastAsia="zh-CN"/>
        </w:rPr>
        <w:t>四、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C00000"/>
          <w:spacing w:val="0"/>
          <w:sz w:val="32"/>
          <w:szCs w:val="32"/>
          <w:shd w:val="clear" w:color="auto" w:fill="FFFFFF"/>
        </w:rPr>
        <w:t>联系我们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C00000"/>
          <w:spacing w:val="0"/>
          <w:sz w:val="32"/>
          <w:szCs w:val="32"/>
          <w:shd w:val="clear" w:color="auto" w:fill="FFFFFF"/>
          <w:lang w:eastAsia="zh-CN"/>
        </w:rPr>
        <w:t>：</w:t>
      </w:r>
    </w:p>
    <w:p w14:paraId="72FD5F5E">
      <w:pPr>
        <w:spacing w:line="440" w:lineRule="exact"/>
        <w:rPr>
          <w:rFonts w:hint="eastAsia" w:ascii="宋体" w:hAnsi="宋体"/>
          <w:sz w:val="28"/>
          <w:lang w:val="en-US" w:eastAsia="zh-CN"/>
        </w:rPr>
      </w:pPr>
      <w:r>
        <w:rPr>
          <w:rFonts w:hint="eastAsia" w:ascii="宋体" w:hAnsi="宋体"/>
          <w:sz w:val="28"/>
        </w:rPr>
        <w:t>公司地址：</w:t>
      </w:r>
      <w:r>
        <w:rPr>
          <w:rFonts w:hint="eastAsia" w:ascii="宋体" w:hAnsi="宋体"/>
          <w:sz w:val="28"/>
          <w:lang w:val="en-US" w:eastAsia="zh-CN"/>
        </w:rPr>
        <w:t>浙江省嘉兴市南湖区亚中路588号</w:t>
      </w:r>
    </w:p>
    <w:p w14:paraId="6374F4A8">
      <w:pPr>
        <w:spacing w:line="440" w:lineRule="exact"/>
        <w:rPr>
          <w:rFonts w:ascii="宋体" w:hAnsi="宋体"/>
          <w:sz w:val="28"/>
        </w:rPr>
      </w:pPr>
      <w:r>
        <w:rPr>
          <w:rFonts w:hint="eastAsia" w:ascii="宋体" w:hAnsi="宋体"/>
          <w:sz w:val="28"/>
        </w:rPr>
        <w:t>公司网址：</w:t>
      </w:r>
      <w:r>
        <w:rPr>
          <w:rFonts w:hint="eastAsia" w:ascii="宋体" w:hAnsi="宋体"/>
          <w:sz w:val="28"/>
          <w:lang w:val="en-US" w:eastAsia="zh-CN"/>
        </w:rPr>
        <w:t>http://</w:t>
      </w:r>
      <w:r>
        <w:fldChar w:fldCharType="begin"/>
      </w:r>
      <w:r>
        <w:instrText xml:space="preserve"> HYPERLINK "http://www.sanan-e.com" </w:instrText>
      </w:r>
      <w:r>
        <w:fldChar w:fldCharType="separate"/>
      </w:r>
      <w:r>
        <w:rPr>
          <w:rStyle w:val="6"/>
          <w:rFonts w:ascii="宋体" w:hAnsi="宋体"/>
          <w:sz w:val="28"/>
        </w:rPr>
        <w:t>www.</w:t>
      </w:r>
      <w:r>
        <w:rPr>
          <w:rStyle w:val="6"/>
          <w:rFonts w:hint="eastAsia" w:ascii="宋体" w:hAnsi="宋体"/>
          <w:sz w:val="28"/>
          <w:lang w:val="en-US" w:eastAsia="zh-CN"/>
        </w:rPr>
        <w:t>jiaxipera.net/</w:t>
      </w:r>
      <w:r>
        <w:rPr>
          <w:rStyle w:val="6"/>
          <w:rFonts w:ascii="宋体" w:hAnsi="宋体"/>
          <w:sz w:val="28"/>
        </w:rPr>
        <w:fldChar w:fldCharType="end"/>
      </w:r>
    </w:p>
    <w:p w14:paraId="0D95E2D2">
      <w:pPr>
        <w:spacing w:line="440" w:lineRule="exact"/>
        <w:rPr>
          <w:rFonts w:hint="eastAsia" w:ascii="宋体" w:hAnsi="宋体"/>
          <w:sz w:val="28"/>
        </w:rPr>
      </w:pPr>
      <w:r>
        <w:rPr>
          <w:rFonts w:hint="eastAsia" w:ascii="宋体" w:hAnsi="宋体"/>
          <w:sz w:val="28"/>
        </w:rPr>
        <w:t>联系</w:t>
      </w:r>
      <w:r>
        <w:rPr>
          <w:rFonts w:hint="eastAsia" w:ascii="宋体" w:hAnsi="宋体"/>
          <w:sz w:val="28"/>
          <w:lang w:val="en-US" w:eastAsia="zh-CN"/>
        </w:rPr>
        <w:t>方式</w:t>
      </w:r>
      <w:r>
        <w:rPr>
          <w:rFonts w:hint="eastAsia" w:ascii="宋体" w:hAnsi="宋体"/>
          <w:sz w:val="28"/>
        </w:rPr>
        <w:t>：18</w:t>
      </w:r>
      <w:r>
        <w:rPr>
          <w:rFonts w:hint="eastAsia" w:ascii="宋体" w:hAnsi="宋体"/>
          <w:sz w:val="28"/>
          <w:lang w:val="en-US" w:eastAsia="zh-CN"/>
        </w:rPr>
        <w:t>067023355</w:t>
      </w:r>
      <w:r>
        <w:rPr>
          <w:rFonts w:hint="eastAsia" w:ascii="宋体" w:hAnsi="宋体"/>
          <w:sz w:val="28"/>
        </w:rPr>
        <w:t>（微信同号）</w:t>
      </w:r>
      <w:r>
        <w:rPr>
          <w:rFonts w:hint="eastAsia" w:ascii="宋体" w:hAnsi="宋体"/>
          <w:sz w:val="28"/>
          <w:lang w:val="en-US" w:eastAsia="zh-CN"/>
        </w:rPr>
        <w:t xml:space="preserve"> 梅</w:t>
      </w:r>
      <w:r>
        <w:rPr>
          <w:rFonts w:hint="eastAsia" w:ascii="宋体" w:hAnsi="宋体"/>
          <w:sz w:val="28"/>
        </w:rPr>
        <w:t>先生</w:t>
      </w:r>
    </w:p>
    <w:p w14:paraId="5E41A518">
      <w:pPr>
        <w:spacing w:line="440" w:lineRule="exact"/>
        <w:rPr>
          <w:rFonts w:hint="default" w:ascii="宋体" w:hAnsi="宋体"/>
          <w:sz w:val="28"/>
          <w:lang w:val="en-US" w:eastAsia="zh-CN"/>
        </w:rPr>
      </w:pPr>
      <w:r>
        <w:rPr>
          <w:rFonts w:hint="eastAsia" w:ascii="宋体" w:hAnsi="宋体"/>
          <w:sz w:val="28"/>
          <w:lang w:val="en-US" w:eastAsia="zh-CN"/>
        </w:rPr>
        <w:t>应聘邮箱</w:t>
      </w:r>
      <w:r>
        <w:rPr>
          <w:rFonts w:hint="eastAsia" w:ascii="宋体" w:hAnsi="宋体"/>
          <w:sz w:val="28"/>
        </w:rPr>
        <w:t>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929604987@qq.</w:t>
      </w:r>
      <w:r>
        <w:rPr>
          <w:rFonts w:ascii="宋体" w:hAnsi="宋体"/>
          <w:sz w:val="28"/>
          <w:szCs w:val="28"/>
        </w:rPr>
        <w:t>com</w:t>
      </w:r>
    </w:p>
    <w:p w14:paraId="373BBA3E">
      <w:pPr>
        <w:rPr>
          <w:rFonts w:hint="eastAsia" w:ascii="宋体" w:hAnsi="宋体"/>
          <w:sz w:val="24"/>
          <w:szCs w:val="24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259943"/>
    <w:multiLevelType w:val="singleLevel"/>
    <w:tmpl w:val="5A25994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00000000"/>
    <w:rsid w:val="0069744B"/>
    <w:rsid w:val="023F2212"/>
    <w:rsid w:val="02F9561B"/>
    <w:rsid w:val="02FF7BF3"/>
    <w:rsid w:val="037C68DF"/>
    <w:rsid w:val="03850D1A"/>
    <w:rsid w:val="0439152A"/>
    <w:rsid w:val="05793C8D"/>
    <w:rsid w:val="05C17849"/>
    <w:rsid w:val="06113EC5"/>
    <w:rsid w:val="067853D9"/>
    <w:rsid w:val="067C31E4"/>
    <w:rsid w:val="0730318D"/>
    <w:rsid w:val="08CA5204"/>
    <w:rsid w:val="090B5543"/>
    <w:rsid w:val="0CBB4B8B"/>
    <w:rsid w:val="0CDA5567"/>
    <w:rsid w:val="0D1C1A80"/>
    <w:rsid w:val="0DE545B5"/>
    <w:rsid w:val="0E151A5E"/>
    <w:rsid w:val="0F4B30B5"/>
    <w:rsid w:val="10066A65"/>
    <w:rsid w:val="107C5E2E"/>
    <w:rsid w:val="114E2471"/>
    <w:rsid w:val="11541FF5"/>
    <w:rsid w:val="12FB2185"/>
    <w:rsid w:val="13710699"/>
    <w:rsid w:val="14264FE0"/>
    <w:rsid w:val="14E708C8"/>
    <w:rsid w:val="15DA2525"/>
    <w:rsid w:val="15F15AC1"/>
    <w:rsid w:val="16C152A3"/>
    <w:rsid w:val="17023FB9"/>
    <w:rsid w:val="18C354F3"/>
    <w:rsid w:val="18C969A1"/>
    <w:rsid w:val="19762AC1"/>
    <w:rsid w:val="1AA2738A"/>
    <w:rsid w:val="1B922A78"/>
    <w:rsid w:val="1C96498E"/>
    <w:rsid w:val="1EBD385B"/>
    <w:rsid w:val="1F4E7AE0"/>
    <w:rsid w:val="1F602734"/>
    <w:rsid w:val="1F821879"/>
    <w:rsid w:val="1FFA176C"/>
    <w:rsid w:val="2076109D"/>
    <w:rsid w:val="208F6602"/>
    <w:rsid w:val="20A0436C"/>
    <w:rsid w:val="21507B40"/>
    <w:rsid w:val="220E5E0E"/>
    <w:rsid w:val="22325497"/>
    <w:rsid w:val="22B10AB2"/>
    <w:rsid w:val="22FA4207"/>
    <w:rsid w:val="236B0C61"/>
    <w:rsid w:val="23841D23"/>
    <w:rsid w:val="2392443F"/>
    <w:rsid w:val="23F27540"/>
    <w:rsid w:val="24084702"/>
    <w:rsid w:val="24600539"/>
    <w:rsid w:val="25BD151C"/>
    <w:rsid w:val="26A76454"/>
    <w:rsid w:val="270A69E3"/>
    <w:rsid w:val="27856069"/>
    <w:rsid w:val="27F07987"/>
    <w:rsid w:val="2A940A85"/>
    <w:rsid w:val="2AA733CF"/>
    <w:rsid w:val="2BB60EE7"/>
    <w:rsid w:val="2E3F01E3"/>
    <w:rsid w:val="2E4B3B69"/>
    <w:rsid w:val="2EE948DC"/>
    <w:rsid w:val="2F5A528C"/>
    <w:rsid w:val="2FEC56FC"/>
    <w:rsid w:val="30F027A5"/>
    <w:rsid w:val="33A1422B"/>
    <w:rsid w:val="35722DE0"/>
    <w:rsid w:val="35B71AE4"/>
    <w:rsid w:val="36194356"/>
    <w:rsid w:val="36965B9D"/>
    <w:rsid w:val="36996A66"/>
    <w:rsid w:val="38037262"/>
    <w:rsid w:val="387A797F"/>
    <w:rsid w:val="38A547BD"/>
    <w:rsid w:val="39D848F2"/>
    <w:rsid w:val="3B286FE0"/>
    <w:rsid w:val="3BAC7C11"/>
    <w:rsid w:val="3BC211E2"/>
    <w:rsid w:val="3C1A2DCC"/>
    <w:rsid w:val="3CB23005"/>
    <w:rsid w:val="41B82E6B"/>
    <w:rsid w:val="426E3E72"/>
    <w:rsid w:val="453A628D"/>
    <w:rsid w:val="476E221E"/>
    <w:rsid w:val="47C307BC"/>
    <w:rsid w:val="48331EFD"/>
    <w:rsid w:val="48427933"/>
    <w:rsid w:val="4A90657C"/>
    <w:rsid w:val="4B305E76"/>
    <w:rsid w:val="4CC254E6"/>
    <w:rsid w:val="4DDF3E76"/>
    <w:rsid w:val="4E816CDB"/>
    <w:rsid w:val="4F2F6737"/>
    <w:rsid w:val="4FC34A6F"/>
    <w:rsid w:val="512273CA"/>
    <w:rsid w:val="51280B48"/>
    <w:rsid w:val="51BC1F8F"/>
    <w:rsid w:val="52902837"/>
    <w:rsid w:val="531243A6"/>
    <w:rsid w:val="549332C4"/>
    <w:rsid w:val="55450A62"/>
    <w:rsid w:val="567535C9"/>
    <w:rsid w:val="56F72230"/>
    <w:rsid w:val="57240243"/>
    <w:rsid w:val="57560D05"/>
    <w:rsid w:val="59B937CD"/>
    <w:rsid w:val="5A7D2A4C"/>
    <w:rsid w:val="5B392E17"/>
    <w:rsid w:val="5BED59B0"/>
    <w:rsid w:val="5DE828D3"/>
    <w:rsid w:val="5EE50CFE"/>
    <w:rsid w:val="5F866F5C"/>
    <w:rsid w:val="619568CD"/>
    <w:rsid w:val="61F07FA8"/>
    <w:rsid w:val="626F35C2"/>
    <w:rsid w:val="6401024A"/>
    <w:rsid w:val="640D4581"/>
    <w:rsid w:val="64591E34"/>
    <w:rsid w:val="65B76C82"/>
    <w:rsid w:val="668D7512"/>
    <w:rsid w:val="696947B3"/>
    <w:rsid w:val="6ABC311D"/>
    <w:rsid w:val="6BA22313"/>
    <w:rsid w:val="6E71421E"/>
    <w:rsid w:val="6E867CCA"/>
    <w:rsid w:val="73405343"/>
    <w:rsid w:val="76F51E90"/>
    <w:rsid w:val="7AEF309B"/>
    <w:rsid w:val="7B710548"/>
    <w:rsid w:val="7C5F7DAC"/>
    <w:rsid w:val="7CC04BB8"/>
    <w:rsid w:val="7E3A63DB"/>
    <w:rsid w:val="7E415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nhideWhenUsed/>
    <w:qFormat/>
    <w:uiPriority w:val="99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1340</Words>
  <Characters>1528</Characters>
  <Lines>0</Lines>
  <Paragraphs>0</Paragraphs>
  <TotalTime>3</TotalTime>
  <ScaleCrop>false</ScaleCrop>
  <LinksUpToDate>false</LinksUpToDate>
  <CharactersWithSpaces>1530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2022-07-25T01:56:00Z</dcterms:created>
  <dc:creator>HONOR</dc:creator>
  <cp:lastModifiedBy>WPS_1691545447</cp:lastModifiedBy>
  <dcterms:modified xsi:type="dcterms:W3CDTF">2025-11-27T08:11:46Z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1389CE8AFB07462F85D029D267232055</vt:lpwstr>
  </property>
  <property fmtid="{D5CDD505-2E9C-101B-9397-08002B2CF9AE}" pid="4" name="KSOTemplateDocerSaveRecord">
    <vt:lpwstr>eyJoZGlkIjoiYzc4YjNjY2I3NDBlZDA2ZTk2MDQ3YmQ0NDE3MmNhMGUiLCJ1c2VySWQiOiIxNTIwNDM0NTQ2In0=</vt:lpwstr>
  </property>
</Properties>
</file>