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普星能量有限公司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招聘简介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普星能量有限公司</w:t>
      </w:r>
      <w:r>
        <w:rPr>
          <w:rFonts w:hint="eastAsia" w:ascii="宋体" w:hAnsi="宋体" w:cs="宋体"/>
          <w:sz w:val="28"/>
          <w:szCs w:val="28"/>
          <w:lang w:eastAsia="zh-CN"/>
        </w:rPr>
        <w:t>（香港上市）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是中国浙江省领先的清洁能源供应商，是万向集团（</w:t>
      </w:r>
      <w:r>
        <w:rPr>
          <w:rFonts w:hint="eastAsia" w:ascii="宋体" w:hAnsi="宋体" w:cs="宋体"/>
          <w:sz w:val="28"/>
          <w:szCs w:val="28"/>
          <w:lang w:eastAsia="zh-CN"/>
        </w:rPr>
        <w:t>中国企业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500强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）旗下清洁能源板块之一，主要从事以天然气为燃料的电厂建设、经营和管理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  <w:highlight w:val="none"/>
        </w:rPr>
        <w:t>境内管理平台为浙江普星蓝天然气发电有限公司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公司</w:t>
      </w:r>
      <w:r>
        <w:rPr>
          <w:rFonts w:hint="eastAsia" w:ascii="宋体" w:hAnsi="宋体" w:cs="宋体"/>
          <w:sz w:val="28"/>
          <w:szCs w:val="28"/>
          <w:lang w:eastAsia="zh-CN"/>
        </w:rPr>
        <w:t>秉承着集团“让天更蓝，让空气更清新”的战略使命，</w:t>
      </w:r>
      <w:r>
        <w:rPr>
          <w:rFonts w:hint="eastAsia" w:ascii="宋体" w:hAnsi="宋体" w:eastAsia="宋体" w:cs="宋体"/>
          <w:sz w:val="28"/>
          <w:szCs w:val="28"/>
        </w:rPr>
        <w:t>于2004年进入天然气发电领域，是中国内地最早进入这个领域的企业之一，并于2009年7月10日在香港联合交易所主板上市。经过多年来的稳健发展，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</w:rPr>
        <w:t>目前全资拥有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间位于浙江省的天然气电厂</w:t>
      </w:r>
      <w:r>
        <w:rPr>
          <w:rFonts w:hint="eastAsia" w:ascii="宋体" w:hAnsi="宋体" w:cs="宋体"/>
          <w:sz w:val="28"/>
          <w:szCs w:val="28"/>
          <w:lang w:eastAsia="zh-CN"/>
        </w:rPr>
        <w:t>（位置在浙江杭州、浙江湖州及浙江衢州）</w:t>
      </w:r>
      <w:r>
        <w:rPr>
          <w:rFonts w:hint="eastAsia" w:ascii="宋体" w:hAnsi="宋体" w:eastAsia="宋体" w:cs="宋体"/>
          <w:sz w:val="28"/>
          <w:szCs w:val="28"/>
        </w:rPr>
        <w:t>，总装机容量为约688兆瓦(当中：天然气发电规模687兆瓦、光伏发电规模1070千瓦)，每小时最大供热</w:t>
      </w:r>
      <w:r>
        <w:rPr>
          <w:rFonts w:hint="eastAsia" w:ascii="宋体" w:hAnsi="宋体" w:cs="宋体"/>
          <w:sz w:val="28"/>
          <w:szCs w:val="28"/>
          <w:lang w:eastAsia="zh-CN"/>
        </w:rPr>
        <w:t>能力</w:t>
      </w:r>
      <w:r>
        <w:rPr>
          <w:rFonts w:hint="eastAsia" w:ascii="宋体" w:hAnsi="宋体" w:eastAsia="宋体" w:cs="宋体"/>
          <w:sz w:val="28"/>
          <w:szCs w:val="28"/>
        </w:rPr>
        <w:t>为约360吨。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公司秉承“讲真话、干实事”的精神，坚持“抓住世界及中国发展清洁能源的巨大商机；通过持续有效地投资开发清洁能源新项目；不断提供优质清洁能源和服务以改善环境；成为可持续发展及最成功 的清洁能源企业”的发展方向。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招聘岗位: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</w:p>
    <w:tbl>
      <w:tblPr>
        <w:tblStyle w:val="5"/>
        <w:tblW w:w="92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500"/>
        <w:gridCol w:w="2610"/>
        <w:gridCol w:w="1560"/>
        <w:gridCol w:w="27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单位简称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需求人数</w:t>
            </w:r>
          </w:p>
        </w:tc>
        <w:tc>
          <w:tcPr>
            <w:tcW w:w="27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蓝天电厂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浙江省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杭州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临平区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90" w:type="dxa"/>
            <w:vMerge w:val="restart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电气运行、燃机运行、热动运行、化水运行、检修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德能电厂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浙江省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湖州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德清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7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京兴电厂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浙江省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湖州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长兴县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90" w:type="dxa"/>
            <w:vMerge w:val="continue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安吉电厂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浙江省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湖州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安吉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90" w:type="dxa"/>
            <w:vMerge w:val="continue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衢州电厂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浙江省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衢州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柯城区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2790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薪资福利：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实习期间按照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150元/出勤天发放实习津贴，拿取毕业证书后</w:t>
      </w:r>
      <w:r>
        <w:rPr>
          <w:rFonts w:hint="eastAsia"/>
          <w:color w:val="auto"/>
          <w:sz w:val="28"/>
          <w:szCs w:val="28"/>
          <w:highlight w:val="none"/>
        </w:rPr>
        <w:t>根据实习期间工作表现，首年满年后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薪酬</w:t>
      </w:r>
      <w:r>
        <w:rPr>
          <w:rFonts w:hint="eastAsia"/>
          <w:color w:val="auto"/>
          <w:sz w:val="28"/>
          <w:szCs w:val="28"/>
          <w:highlight w:val="none"/>
        </w:rPr>
        <w:t>税前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/>
          <w:color w:val="auto"/>
          <w:sz w:val="28"/>
          <w:szCs w:val="28"/>
          <w:highlight w:val="none"/>
        </w:rPr>
        <w:t>-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/>
          <w:color w:val="auto"/>
          <w:sz w:val="28"/>
          <w:szCs w:val="28"/>
          <w:highlight w:val="none"/>
        </w:rPr>
        <w:t>万</w:t>
      </w:r>
      <w:r>
        <w:rPr>
          <w:rFonts w:hint="eastAsia" w:ascii="宋体" w:hAnsi="宋体" w:cs="宋体"/>
          <w:sz w:val="28"/>
          <w:szCs w:val="28"/>
          <w:lang w:eastAsia="zh-CN"/>
        </w:rPr>
        <w:t>。另有</w:t>
      </w:r>
      <w:r>
        <w:rPr>
          <w:rFonts w:hint="eastAsia" w:ascii="宋体" w:hAnsi="宋体" w:eastAsia="宋体" w:cs="宋体"/>
          <w:sz w:val="28"/>
          <w:szCs w:val="28"/>
        </w:rPr>
        <w:t>五险一金、节日福利、餐</w:t>
      </w:r>
      <w:r>
        <w:rPr>
          <w:rFonts w:hint="eastAsia" w:ascii="宋体" w:hAnsi="宋体" w:cs="宋体"/>
          <w:sz w:val="28"/>
          <w:szCs w:val="28"/>
          <w:lang w:eastAsia="zh-CN"/>
        </w:rPr>
        <w:t>费</w:t>
      </w:r>
      <w:r>
        <w:rPr>
          <w:rFonts w:hint="eastAsia" w:ascii="宋体" w:hAnsi="宋体" w:eastAsia="宋体" w:cs="宋体"/>
          <w:sz w:val="28"/>
          <w:szCs w:val="28"/>
        </w:rPr>
        <w:t>补</w:t>
      </w:r>
      <w:r>
        <w:rPr>
          <w:rFonts w:hint="eastAsia" w:ascii="宋体" w:hAnsi="宋体" w:cs="宋体"/>
          <w:sz w:val="28"/>
          <w:szCs w:val="28"/>
          <w:lang w:eastAsia="zh-CN"/>
        </w:rPr>
        <w:t>贴</w:t>
      </w:r>
      <w:r>
        <w:rPr>
          <w:rFonts w:hint="eastAsia" w:ascii="宋体" w:hAnsi="宋体" w:eastAsia="宋体" w:cs="宋体"/>
          <w:sz w:val="28"/>
          <w:szCs w:val="28"/>
        </w:rPr>
        <w:t>、健康体检等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培训及晋升：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公司有多机型的仿真机培训系统，为每位新员工制订完整的培训培养计划，规划职业发展，并拥有灵活、顺畅、多途径的晋升通道和机制。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公司网站：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</w:rPr>
        <w:fldChar w:fldCharType="begin"/>
      </w:r>
      <w:r>
        <w:rPr>
          <w:rFonts w:hint="eastAsia"/>
          <w:color w:val="auto"/>
          <w:sz w:val="28"/>
          <w:szCs w:val="28"/>
          <w:highlight w:val="none"/>
        </w:rPr>
        <w:instrText xml:space="preserve"> HYPERLINK "http://www.puxing-energy.com/s/index.php" </w:instrText>
      </w:r>
      <w:r>
        <w:rPr>
          <w:rFonts w:hint="eastAsia"/>
          <w:color w:val="auto"/>
          <w:sz w:val="28"/>
          <w:szCs w:val="28"/>
          <w:highlight w:val="none"/>
        </w:rPr>
        <w:fldChar w:fldCharType="separate"/>
      </w:r>
      <w:r>
        <w:rPr>
          <w:rStyle w:val="7"/>
          <w:rFonts w:hint="eastAsia"/>
          <w:color w:val="auto"/>
          <w:sz w:val="28"/>
          <w:szCs w:val="28"/>
          <w:highlight w:val="none"/>
        </w:rPr>
        <w:t>http://www.puxing-energy.com/s/index.php</w:t>
      </w:r>
      <w:r>
        <w:rPr>
          <w:rFonts w:hint="eastAsia"/>
          <w:color w:val="auto"/>
          <w:sz w:val="28"/>
          <w:szCs w:val="28"/>
          <w:highlight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联系电话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 xml:space="preserve"> 0571 – 89271026     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简历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邮箱：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cxz@puxing-energy.com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417" w:bottom="87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NTBhMWVjNWNiMGI4MWIwMDRhMjY2NTU5MTIyZmUifQ=="/>
  </w:docVars>
  <w:rsids>
    <w:rsidRoot w:val="00E16A6B"/>
    <w:rsid w:val="003D7660"/>
    <w:rsid w:val="00C76ACE"/>
    <w:rsid w:val="00E16A6B"/>
    <w:rsid w:val="074C2E3E"/>
    <w:rsid w:val="09F45FD8"/>
    <w:rsid w:val="11FC3C7B"/>
    <w:rsid w:val="150D2643"/>
    <w:rsid w:val="153F2BC2"/>
    <w:rsid w:val="16794694"/>
    <w:rsid w:val="20384A18"/>
    <w:rsid w:val="2318643B"/>
    <w:rsid w:val="292B3FBD"/>
    <w:rsid w:val="29EF41A9"/>
    <w:rsid w:val="2AAB228B"/>
    <w:rsid w:val="2BA271EA"/>
    <w:rsid w:val="2F776D0B"/>
    <w:rsid w:val="31A25707"/>
    <w:rsid w:val="337C76E9"/>
    <w:rsid w:val="33DE5D97"/>
    <w:rsid w:val="36AC3C67"/>
    <w:rsid w:val="386C370C"/>
    <w:rsid w:val="3AA27206"/>
    <w:rsid w:val="3E99447C"/>
    <w:rsid w:val="43DF4CFD"/>
    <w:rsid w:val="467D0B27"/>
    <w:rsid w:val="4740402F"/>
    <w:rsid w:val="4D330192"/>
    <w:rsid w:val="4DBE72D0"/>
    <w:rsid w:val="50960DF8"/>
    <w:rsid w:val="54F55EF3"/>
    <w:rsid w:val="569B3464"/>
    <w:rsid w:val="58A43CF2"/>
    <w:rsid w:val="590149D9"/>
    <w:rsid w:val="5AAE6774"/>
    <w:rsid w:val="5DC65C39"/>
    <w:rsid w:val="5E8F1553"/>
    <w:rsid w:val="5F9A7BFD"/>
    <w:rsid w:val="5FD255E8"/>
    <w:rsid w:val="605204D7"/>
    <w:rsid w:val="63F975E8"/>
    <w:rsid w:val="67D92A42"/>
    <w:rsid w:val="6B9A7E70"/>
    <w:rsid w:val="6D94212F"/>
    <w:rsid w:val="6E494CC8"/>
    <w:rsid w:val="70B47CB4"/>
    <w:rsid w:val="72402885"/>
    <w:rsid w:val="72917C6E"/>
    <w:rsid w:val="763745BB"/>
    <w:rsid w:val="7D49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675</Words>
  <Characters>768</Characters>
  <Lines>4</Lines>
  <Paragraphs>1</Paragraphs>
  <TotalTime>5</TotalTime>
  <ScaleCrop>false</ScaleCrop>
  <LinksUpToDate>false</LinksUpToDate>
  <CharactersWithSpaces>785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2023-04-23T01:43:00Z</dcterms:created>
  <dc:creator>AutoBVT</dc:creator>
  <cp:lastModifiedBy>Administrator</cp:lastModifiedBy>
  <cp:lastPrinted>2023-05-06T07:33:04Z</cp:lastPrinted>
  <dcterms:modified xsi:type="dcterms:W3CDTF">2023-05-06T07:33:18Z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78CF8B507C6448E3A4C4023A58AB53EB_13</vt:lpwstr>
  </property>
</Properties>
</file>