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FA618">
      <w:pPr>
        <w:spacing w:line="374" w:lineRule="auto"/>
        <w:rPr>
          <w:rFonts w:ascii="Arial"/>
          <w:sz w:val="21"/>
        </w:rPr>
      </w:pPr>
    </w:p>
    <w:p w14:paraId="23D7F305">
      <w:pPr>
        <w:spacing w:before="140" w:line="225" w:lineRule="auto"/>
        <w:ind w:left="2534"/>
        <w:outlineLvl w:val="0"/>
        <w:rPr>
          <w:rFonts w:ascii="黑体" w:hAnsi="黑体" w:eastAsia="黑体" w:cs="黑体"/>
          <w:sz w:val="43"/>
          <w:szCs w:val="43"/>
        </w:rPr>
      </w:pPr>
      <w:r>
        <w:pict>
          <v:shape id="_x0000_s1026" o:spid="_x0000_s1026" o:spt="202" type="#_x0000_t202" style="position:absolute;left:0pt;margin-left:34.25pt;margin-top:86.2pt;height:60.8pt;width:15.9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 w14:paraId="63B328CE">
                  <w:pPr>
                    <w:spacing w:before="19" w:line="209" w:lineRule="auto"/>
                    <w:ind w:left="20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pacing w:val="-1"/>
                      <w:sz w:val="24"/>
                      <w:szCs w:val="24"/>
                    </w:rPr>
                    <w:t>单</w:t>
                  </w:r>
                  <w:r>
                    <w:rPr>
                      <w:rFonts w:ascii="宋体" w:hAnsi="宋体" w:eastAsia="宋体" w:cs="宋体"/>
                      <w:spacing w:val="-4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sz w:val="24"/>
                      <w:szCs w:val="24"/>
                    </w:rPr>
                    <w:t>位</w:t>
                  </w:r>
                  <w:r>
                    <w:rPr>
                      <w:rFonts w:ascii="宋体" w:hAnsi="宋体" w:eastAsia="宋体" w:cs="宋体"/>
                      <w:spacing w:val="-4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sz w:val="24"/>
                      <w:szCs w:val="24"/>
                    </w:rPr>
                    <w:t>情</w:t>
                  </w:r>
                  <w:r>
                    <w:rPr>
                      <w:rFonts w:ascii="宋体" w:hAnsi="宋体" w:eastAsia="宋体" w:cs="宋体"/>
                      <w:spacing w:val="-4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sz w:val="24"/>
                      <w:szCs w:val="24"/>
                    </w:rPr>
                    <w:t>况</w:t>
                  </w:r>
                </w:p>
              </w:txbxContent>
            </v:textbox>
          </v:shape>
        </w:pict>
      </w:r>
      <w:r>
        <w:pict>
          <v:shape id="_x0000_s1027" o:spid="_x0000_s1027" style="position:absolute;left:0pt;margin-left:16.3pt;margin-top:85.05pt;height:614.9pt;width:0.5pt;z-index:251662336;mso-width-relative:page;mso-height-relative:page;" filled="f" stroked="t" coordsize="10,12298" path="m4,0l4,12297e">
            <v:fill on="f" focussize="0,0"/>
            <v:stroke weight="0.48pt" color="#000000" miterlimit="2" joinstyle="bevel"/>
            <v:imagedata o:title=""/>
            <o:lock v:ext="edit"/>
          </v:shape>
        </w:pict>
      </w:r>
      <w:r>
        <w:pict>
          <v:shape id="_x0000_s1028" o:spid="_x0000_s1028" o:spt="202" type="#_x0000_t202" style="position:absolute;left:0pt;margin-left:78.8pt;margin-top:101.8pt;height:88.4pt;width:37.4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4040765">
                  <w:pPr>
                    <w:spacing w:before="20" w:line="221" w:lineRule="auto"/>
                    <w:ind w:left="140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pacing w:val="-7"/>
                      <w:sz w:val="24"/>
                      <w:szCs w:val="24"/>
                    </w:rPr>
                    <w:t>名称</w:t>
                  </w:r>
                </w:p>
                <w:p w14:paraId="0A991630">
                  <w:pPr>
                    <w:spacing w:line="265" w:lineRule="auto"/>
                    <w:rPr>
                      <w:rFonts w:ascii="Arial"/>
                      <w:sz w:val="21"/>
                    </w:rPr>
                  </w:pPr>
                </w:p>
                <w:p w14:paraId="54253454">
                  <w:pPr>
                    <w:spacing w:before="78" w:line="219" w:lineRule="auto"/>
                    <w:ind w:left="20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pacing w:val="-5"/>
                      <w:sz w:val="24"/>
                      <w:szCs w:val="24"/>
                    </w:rPr>
                    <w:t>组织机</w:t>
                  </w:r>
                </w:p>
                <w:p w14:paraId="5AF26C7E">
                  <w:pPr>
                    <w:spacing w:before="28" w:line="219" w:lineRule="auto"/>
                    <w:ind w:left="20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pacing w:val="-5"/>
                      <w:sz w:val="24"/>
                      <w:szCs w:val="24"/>
                    </w:rPr>
                    <w:t>构代码</w:t>
                  </w:r>
                </w:p>
                <w:p w14:paraId="7A6388E0">
                  <w:pPr>
                    <w:spacing w:before="199" w:line="229" w:lineRule="auto"/>
                    <w:ind w:left="137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pacing w:val="-5"/>
                      <w:sz w:val="24"/>
                      <w:szCs w:val="24"/>
                    </w:rPr>
                    <w:t>地址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438785</wp:posOffset>
            </wp:positionV>
            <wp:extent cx="1946275" cy="195072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6147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5"/>
          <w:sz w:val="43"/>
          <w:szCs w:val="43"/>
        </w:rPr>
        <w:t>上海羿铁轨道交通有限公司</w:t>
      </w:r>
    </w:p>
    <w:p w14:paraId="1CCB4E33">
      <w:pPr>
        <w:spacing w:before="17"/>
      </w:pPr>
    </w:p>
    <w:p w14:paraId="5B13A5B8">
      <w:pPr>
        <w:spacing w:before="17"/>
      </w:pPr>
    </w:p>
    <w:p w14:paraId="66827BD9">
      <w:pPr>
        <w:spacing w:before="17"/>
      </w:pPr>
    </w:p>
    <w:p w14:paraId="4D235076">
      <w:pPr>
        <w:spacing w:before="16"/>
      </w:pPr>
    </w:p>
    <w:tbl>
      <w:tblPr>
        <w:tblStyle w:val="4"/>
        <w:tblW w:w="9677" w:type="dxa"/>
        <w:tblInd w:w="3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3"/>
        <w:gridCol w:w="1080"/>
        <w:gridCol w:w="337"/>
        <w:gridCol w:w="946"/>
        <w:gridCol w:w="2233"/>
        <w:gridCol w:w="810"/>
        <w:gridCol w:w="1934"/>
        <w:gridCol w:w="1254"/>
      </w:tblGrid>
      <w:tr w14:paraId="14086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083" w:type="dxa"/>
            <w:vMerge w:val="restart"/>
            <w:tcBorders>
              <w:left w:val="nil"/>
              <w:bottom w:val="nil"/>
            </w:tcBorders>
            <w:vAlign w:val="top"/>
          </w:tcPr>
          <w:p w14:paraId="1C41068E"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 w14:paraId="08BB4510">
            <w:pPr>
              <w:rPr>
                <w:rFonts w:ascii="Arial"/>
                <w:sz w:val="21"/>
              </w:rPr>
            </w:pPr>
          </w:p>
        </w:tc>
        <w:tc>
          <w:tcPr>
            <w:tcW w:w="7514" w:type="dxa"/>
            <w:gridSpan w:val="6"/>
            <w:vAlign w:val="top"/>
          </w:tcPr>
          <w:p w14:paraId="488D9633">
            <w:pPr>
              <w:spacing w:before="159" w:line="226" w:lineRule="auto"/>
              <w:ind w:left="1850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8"/>
                <w:sz w:val="31"/>
                <w:szCs w:val="31"/>
              </w:rPr>
              <w:t>上海羿铁轨道交通有限公司</w:t>
            </w:r>
          </w:p>
        </w:tc>
      </w:tr>
      <w:tr w14:paraId="50528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83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58D32B0E"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 w14:paraId="34E4908A">
            <w:pPr>
              <w:rPr>
                <w:rFonts w:ascii="Arial"/>
                <w:sz w:val="21"/>
              </w:rPr>
            </w:pPr>
          </w:p>
        </w:tc>
        <w:tc>
          <w:tcPr>
            <w:tcW w:w="7514" w:type="dxa"/>
            <w:gridSpan w:val="6"/>
            <w:vAlign w:val="top"/>
          </w:tcPr>
          <w:p w14:paraId="45BE6C87">
            <w:pPr>
              <w:pStyle w:val="5"/>
              <w:spacing w:before="131" w:line="223" w:lineRule="auto"/>
              <w:ind w:left="2136"/>
              <w:rPr>
                <w:sz w:val="35"/>
                <w:szCs w:val="35"/>
              </w:rPr>
            </w:pPr>
            <w:r>
              <w:rPr>
                <w:b/>
                <w:bCs/>
                <w:spacing w:val="2"/>
                <w:sz w:val="35"/>
                <w:szCs w:val="35"/>
              </w:rPr>
              <w:t>91310110</w:t>
            </w:r>
            <w:r>
              <w:rPr>
                <w:b/>
                <w:bCs/>
                <w:sz w:val="35"/>
                <w:szCs w:val="35"/>
              </w:rPr>
              <w:t>MAE</w:t>
            </w:r>
            <w:r>
              <w:rPr>
                <w:b/>
                <w:bCs/>
                <w:spacing w:val="2"/>
                <w:sz w:val="35"/>
                <w:szCs w:val="35"/>
              </w:rPr>
              <w:t>3C2</w:t>
            </w:r>
            <w:r>
              <w:rPr>
                <w:b/>
                <w:bCs/>
                <w:sz w:val="35"/>
                <w:szCs w:val="35"/>
              </w:rPr>
              <w:t>JP</w:t>
            </w:r>
            <w:r>
              <w:rPr>
                <w:b/>
                <w:bCs/>
                <w:spacing w:val="2"/>
                <w:sz w:val="35"/>
                <w:szCs w:val="35"/>
              </w:rPr>
              <w:t>1E</w:t>
            </w:r>
          </w:p>
        </w:tc>
      </w:tr>
      <w:tr w14:paraId="538600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083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5EFC2DA1"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 w14:paraId="2D104B3B">
            <w:pPr>
              <w:rPr>
                <w:rFonts w:ascii="Arial"/>
                <w:sz w:val="21"/>
              </w:rPr>
            </w:pPr>
          </w:p>
        </w:tc>
        <w:tc>
          <w:tcPr>
            <w:tcW w:w="7514" w:type="dxa"/>
            <w:gridSpan w:val="6"/>
            <w:vAlign w:val="top"/>
          </w:tcPr>
          <w:p w14:paraId="09B7A0AF">
            <w:pPr>
              <w:pStyle w:val="5"/>
              <w:spacing w:before="163" w:line="225" w:lineRule="auto"/>
              <w:ind w:left="1087"/>
              <w:rPr>
                <w:sz w:val="31"/>
                <w:szCs w:val="31"/>
              </w:rPr>
            </w:pPr>
            <w:r>
              <w:rPr>
                <w:spacing w:val="1"/>
                <w:sz w:val="31"/>
                <w:szCs w:val="31"/>
              </w:rPr>
              <w:t>上海市杨浦区翔殷路</w:t>
            </w:r>
            <w:r>
              <w:rPr>
                <w:spacing w:val="-33"/>
                <w:sz w:val="31"/>
                <w:szCs w:val="31"/>
              </w:rPr>
              <w:t xml:space="preserve"> </w:t>
            </w:r>
            <w:r>
              <w:rPr>
                <w:spacing w:val="1"/>
                <w:sz w:val="31"/>
                <w:szCs w:val="31"/>
              </w:rPr>
              <w:t>165</w:t>
            </w:r>
            <w:r>
              <w:rPr>
                <w:spacing w:val="-54"/>
                <w:sz w:val="31"/>
                <w:szCs w:val="31"/>
              </w:rPr>
              <w:t xml:space="preserve"> </w:t>
            </w:r>
            <w:r>
              <w:rPr>
                <w:spacing w:val="1"/>
                <w:sz w:val="31"/>
                <w:szCs w:val="31"/>
              </w:rPr>
              <w:t>号</w:t>
            </w:r>
            <w:r>
              <w:rPr>
                <w:spacing w:val="-69"/>
                <w:sz w:val="31"/>
                <w:szCs w:val="31"/>
              </w:rPr>
              <w:t xml:space="preserve"> </w:t>
            </w:r>
            <w:r>
              <w:rPr>
                <w:spacing w:val="1"/>
                <w:sz w:val="31"/>
                <w:szCs w:val="31"/>
              </w:rPr>
              <w:t>B</w:t>
            </w:r>
            <w:r>
              <w:rPr>
                <w:spacing w:val="-38"/>
                <w:sz w:val="31"/>
                <w:szCs w:val="31"/>
              </w:rPr>
              <w:t xml:space="preserve"> </w:t>
            </w:r>
            <w:r>
              <w:rPr>
                <w:spacing w:val="1"/>
                <w:sz w:val="31"/>
                <w:szCs w:val="31"/>
              </w:rPr>
              <w:t>区</w:t>
            </w:r>
            <w:r>
              <w:rPr>
                <w:spacing w:val="-57"/>
                <w:sz w:val="31"/>
                <w:szCs w:val="31"/>
              </w:rPr>
              <w:t xml:space="preserve"> </w:t>
            </w:r>
            <w:r>
              <w:rPr>
                <w:spacing w:val="1"/>
                <w:sz w:val="31"/>
                <w:szCs w:val="31"/>
              </w:rPr>
              <w:t>312--</w:t>
            </w:r>
          </w:p>
        </w:tc>
      </w:tr>
      <w:tr w14:paraId="5EFAE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083" w:type="dxa"/>
            <w:vMerge w:val="continue"/>
            <w:tcBorders>
              <w:top w:val="nil"/>
              <w:left w:val="nil"/>
            </w:tcBorders>
            <w:vAlign w:val="top"/>
          </w:tcPr>
          <w:p w14:paraId="0E040A25"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 w14:paraId="514BAAC3">
            <w:pPr>
              <w:pStyle w:val="5"/>
              <w:spacing w:before="201" w:line="221" w:lineRule="auto"/>
              <w:ind w:left="18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联系人</w:t>
            </w:r>
          </w:p>
        </w:tc>
        <w:tc>
          <w:tcPr>
            <w:tcW w:w="1283" w:type="dxa"/>
            <w:gridSpan w:val="2"/>
            <w:vAlign w:val="top"/>
          </w:tcPr>
          <w:p w14:paraId="10723DBF">
            <w:pPr>
              <w:pStyle w:val="5"/>
              <w:spacing w:before="200" w:line="221" w:lineRule="auto"/>
              <w:ind w:left="348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舒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戈</w:t>
            </w:r>
          </w:p>
        </w:tc>
        <w:tc>
          <w:tcPr>
            <w:tcW w:w="2233" w:type="dxa"/>
            <w:vAlign w:val="top"/>
          </w:tcPr>
          <w:p w14:paraId="38237C83">
            <w:pPr>
              <w:pStyle w:val="5"/>
              <w:spacing w:before="201" w:line="221" w:lineRule="auto"/>
              <w:ind w:left="64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3998" w:type="dxa"/>
            <w:gridSpan w:val="3"/>
            <w:vAlign w:val="top"/>
          </w:tcPr>
          <w:p w14:paraId="6CBC1269">
            <w:pPr>
              <w:spacing w:before="180" w:line="381" w:lineRule="exact"/>
              <w:ind w:left="1180"/>
              <w:rPr>
                <w:rFonts w:ascii="Arial" w:hAnsi="Arial" w:eastAsia="Arial" w:cs="Arial"/>
                <w:sz w:val="31"/>
                <w:szCs w:val="31"/>
              </w:rPr>
            </w:pPr>
            <w:r>
              <w:rPr>
                <w:rFonts w:ascii="Arial" w:hAnsi="Arial" w:eastAsia="Arial" w:cs="Arial"/>
                <w:spacing w:val="-13"/>
                <w:sz w:val="31"/>
                <w:szCs w:val="31"/>
              </w:rPr>
              <w:t>18024756014</w:t>
            </w:r>
          </w:p>
        </w:tc>
      </w:tr>
      <w:tr w14:paraId="706FEC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2" w:hRule="atLeast"/>
        </w:trPr>
        <w:tc>
          <w:tcPr>
            <w:tcW w:w="1083" w:type="dxa"/>
            <w:tcBorders>
              <w:left w:val="nil"/>
            </w:tcBorders>
            <w:textDirection w:val="tbRlV"/>
            <w:vAlign w:val="top"/>
          </w:tcPr>
          <w:p w14:paraId="375007F7">
            <w:pPr>
              <w:spacing w:line="327" w:lineRule="auto"/>
              <w:rPr>
                <w:rFonts w:ascii="Arial"/>
                <w:sz w:val="21"/>
              </w:rPr>
            </w:pPr>
          </w:p>
          <w:p w14:paraId="42CA48ED">
            <w:pPr>
              <w:pStyle w:val="5"/>
              <w:spacing w:before="80" w:line="207" w:lineRule="auto"/>
              <w:ind w:left="2534"/>
              <w:rPr>
                <w:sz w:val="24"/>
                <w:szCs w:val="24"/>
              </w:rPr>
            </w:pPr>
            <w:r>
              <w:rPr>
                <w:spacing w:val="53"/>
                <w:sz w:val="24"/>
                <w:szCs w:val="24"/>
              </w:rPr>
              <w:t>单位介绍</w:t>
            </w:r>
          </w:p>
        </w:tc>
        <w:tc>
          <w:tcPr>
            <w:tcW w:w="8594" w:type="dxa"/>
            <w:gridSpan w:val="7"/>
            <w:vAlign w:val="top"/>
          </w:tcPr>
          <w:p w14:paraId="7C9D625A">
            <w:pPr>
              <w:pStyle w:val="5"/>
              <w:spacing w:before="173" w:line="220" w:lineRule="auto"/>
              <w:ind w:left="118"/>
            </w:pPr>
            <w:r>
              <w:rPr>
                <w:spacing w:val="-1"/>
              </w:rPr>
              <w:t>上海羿铁轨道交通有限公司是经上海市工商行政管理局批准成立的</w:t>
            </w:r>
          </w:p>
          <w:p w14:paraId="4BC00A68">
            <w:pPr>
              <w:pStyle w:val="5"/>
              <w:spacing w:before="292" w:line="398" w:lineRule="auto"/>
              <w:ind w:left="115" w:right="105" w:firstLine="1"/>
            </w:pPr>
            <w:r>
              <w:rPr>
                <w:spacing w:val="-1"/>
              </w:rPr>
              <w:t>股份制有限公司！长期以来，公司致力于大都市城市圈的轨</w:t>
            </w:r>
            <w:r>
              <w:rPr>
                <w:spacing w:val="-2"/>
              </w:rPr>
              <w:t>道运营管</w:t>
            </w:r>
            <w:r>
              <w:rPr>
                <w:spacing w:val="-1"/>
              </w:rPr>
              <w:t>理、人才选拔、客运服务、在职人员配比以及线路管理。在全</w:t>
            </w:r>
            <w:r>
              <w:rPr>
                <w:spacing w:val="-2"/>
              </w:rPr>
              <w:t>国各大</w:t>
            </w:r>
            <w:r>
              <w:rPr>
                <w:spacing w:val="-1"/>
              </w:rPr>
              <w:t>城市城市轨道、城际列车的快速发展大背景下，公司跻身</w:t>
            </w:r>
            <w:r>
              <w:rPr>
                <w:spacing w:val="-2"/>
              </w:rPr>
              <w:t>于服务各大</w:t>
            </w:r>
            <w:r>
              <w:rPr>
                <w:spacing w:val="-1"/>
              </w:rPr>
              <w:t>都市轨道运营服务。羿铁轨道交通在自身用工需求的大背景下</w:t>
            </w:r>
            <w:r>
              <w:rPr>
                <w:spacing w:val="-2"/>
              </w:rPr>
              <w:t>，以前</w:t>
            </w:r>
            <w:r>
              <w:rPr>
                <w:spacing w:val="-5"/>
              </w:rPr>
              <w:t>瞻性的眼光与全国各大高校形成了《大学生教育教学实践基地》《大</w:t>
            </w:r>
            <w:r>
              <w:rPr>
                <w:spacing w:val="2"/>
              </w:rPr>
              <w:t>学生实习就业基地》等合作模式。公司目前</w:t>
            </w:r>
            <w:r>
              <w:rPr>
                <w:spacing w:val="1"/>
              </w:rPr>
              <w:t>在全国60</w:t>
            </w:r>
            <w:r>
              <w:rPr>
                <w:spacing w:val="-59"/>
              </w:rPr>
              <w:t xml:space="preserve"> </w:t>
            </w:r>
            <w:r>
              <w:rPr>
                <w:spacing w:val="1"/>
              </w:rPr>
              <w:t>余所高校挂牌</w:t>
            </w:r>
            <w:r>
              <w:rPr>
                <w:spacing w:val="-10"/>
              </w:rPr>
              <w:t>成立《羿铁轨道人才培养基地》《羿铁轨道人才选拔基地》</w:t>
            </w:r>
            <w:r>
              <w:rPr>
                <w:spacing w:val="-11"/>
              </w:rPr>
              <w:t>，深受学子</w:t>
            </w:r>
            <w:r>
              <w:rPr>
                <w:spacing w:val="-1"/>
              </w:rPr>
              <w:t>们对公司岗位的认可，同时也欢迎牵手更多的院校，共同</w:t>
            </w:r>
            <w:r>
              <w:rPr>
                <w:spacing w:val="-2"/>
              </w:rPr>
              <w:t>服务相关专</w:t>
            </w:r>
            <w:r>
              <w:rPr>
                <w:spacing w:val="-1"/>
              </w:rPr>
              <w:t>业的学子实习就业。</w:t>
            </w:r>
          </w:p>
        </w:tc>
      </w:tr>
      <w:tr w14:paraId="5EAA1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083" w:type="dxa"/>
            <w:vMerge w:val="restart"/>
            <w:tcBorders>
              <w:left w:val="nil"/>
              <w:bottom w:val="nil"/>
            </w:tcBorders>
            <w:textDirection w:val="tbRlV"/>
            <w:vAlign w:val="top"/>
          </w:tcPr>
          <w:p w14:paraId="2A03BEE4">
            <w:pPr>
              <w:spacing w:line="326" w:lineRule="auto"/>
              <w:rPr>
                <w:rFonts w:ascii="Arial"/>
                <w:sz w:val="21"/>
              </w:rPr>
            </w:pPr>
          </w:p>
          <w:p w14:paraId="380146C4">
            <w:pPr>
              <w:pStyle w:val="5"/>
              <w:spacing w:before="80" w:line="209" w:lineRule="auto"/>
              <w:ind w:left="679"/>
              <w:rPr>
                <w:sz w:val="24"/>
                <w:szCs w:val="24"/>
              </w:rPr>
            </w:pPr>
            <w:r>
              <w:rPr>
                <w:spacing w:val="21"/>
                <w:w w:val="116"/>
                <w:sz w:val="24"/>
                <w:szCs w:val="24"/>
              </w:rPr>
              <w:t>岗位需求情况</w:t>
            </w:r>
          </w:p>
        </w:tc>
        <w:tc>
          <w:tcPr>
            <w:tcW w:w="1417" w:type="dxa"/>
            <w:gridSpan w:val="2"/>
            <w:vAlign w:val="top"/>
          </w:tcPr>
          <w:p w14:paraId="113A5225">
            <w:pPr>
              <w:spacing w:line="394" w:lineRule="auto"/>
              <w:rPr>
                <w:rFonts w:ascii="Arial"/>
                <w:sz w:val="21"/>
              </w:rPr>
            </w:pPr>
          </w:p>
          <w:p w14:paraId="4D07A6C3">
            <w:pPr>
              <w:pStyle w:val="5"/>
              <w:spacing w:before="91" w:line="221" w:lineRule="auto"/>
              <w:ind w:left="187"/>
            </w:pPr>
            <w:r>
              <w:rPr>
                <w:spacing w:val="-11"/>
              </w:rPr>
              <w:t>岗位名称</w:t>
            </w:r>
          </w:p>
        </w:tc>
        <w:tc>
          <w:tcPr>
            <w:tcW w:w="946" w:type="dxa"/>
            <w:vAlign w:val="top"/>
          </w:tcPr>
          <w:p w14:paraId="032CCC62">
            <w:pPr>
              <w:pStyle w:val="5"/>
              <w:spacing w:before="175" w:line="221" w:lineRule="auto"/>
              <w:ind w:left="202"/>
            </w:pPr>
            <w:r>
              <w:rPr>
                <w:spacing w:val="-6"/>
              </w:rPr>
              <w:t>招聘</w:t>
            </w:r>
          </w:p>
          <w:p w14:paraId="67B46E38">
            <w:pPr>
              <w:pStyle w:val="5"/>
              <w:spacing w:before="289" w:line="220" w:lineRule="auto"/>
              <w:ind w:left="203"/>
            </w:pPr>
            <w:r>
              <w:rPr>
                <w:spacing w:val="-6"/>
              </w:rPr>
              <w:t>人数</w:t>
            </w:r>
          </w:p>
        </w:tc>
        <w:tc>
          <w:tcPr>
            <w:tcW w:w="2233" w:type="dxa"/>
            <w:vAlign w:val="top"/>
          </w:tcPr>
          <w:p w14:paraId="7B71463F">
            <w:pPr>
              <w:spacing w:line="394" w:lineRule="auto"/>
              <w:rPr>
                <w:rFonts w:ascii="Arial"/>
                <w:sz w:val="21"/>
              </w:rPr>
            </w:pPr>
          </w:p>
          <w:p w14:paraId="7E0F2AE7">
            <w:pPr>
              <w:pStyle w:val="5"/>
              <w:spacing w:before="91" w:line="221" w:lineRule="auto"/>
              <w:ind w:left="567"/>
            </w:pPr>
            <w:r>
              <w:rPr>
                <w:spacing w:val="-3"/>
              </w:rPr>
              <w:t>招聘专业</w:t>
            </w:r>
          </w:p>
        </w:tc>
        <w:tc>
          <w:tcPr>
            <w:tcW w:w="810" w:type="dxa"/>
            <w:vAlign w:val="top"/>
          </w:tcPr>
          <w:p w14:paraId="4BE2F2C7">
            <w:pPr>
              <w:spacing w:line="273" w:lineRule="auto"/>
              <w:rPr>
                <w:rFonts w:ascii="Arial"/>
                <w:sz w:val="21"/>
              </w:rPr>
            </w:pPr>
          </w:p>
          <w:p w14:paraId="5E387272">
            <w:pPr>
              <w:pStyle w:val="5"/>
              <w:spacing w:before="78" w:line="242" w:lineRule="auto"/>
              <w:ind w:left="172" w:right="162" w:firstLine="4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学历</w:t>
            </w:r>
            <w:r>
              <w:rPr>
                <w:spacing w:val="-5"/>
                <w:sz w:val="24"/>
                <w:szCs w:val="24"/>
              </w:rPr>
              <w:t>层次</w:t>
            </w:r>
          </w:p>
        </w:tc>
        <w:tc>
          <w:tcPr>
            <w:tcW w:w="1934" w:type="dxa"/>
            <w:vAlign w:val="top"/>
          </w:tcPr>
          <w:p w14:paraId="79EE6A88">
            <w:pPr>
              <w:spacing w:line="428" w:lineRule="auto"/>
              <w:rPr>
                <w:rFonts w:ascii="Arial"/>
                <w:sz w:val="21"/>
              </w:rPr>
            </w:pPr>
          </w:p>
          <w:p w14:paraId="18D92A92">
            <w:pPr>
              <w:pStyle w:val="5"/>
              <w:spacing w:before="78" w:line="219" w:lineRule="auto"/>
              <w:ind w:left="74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月薪</w:t>
            </w:r>
          </w:p>
        </w:tc>
        <w:tc>
          <w:tcPr>
            <w:tcW w:w="1254" w:type="dxa"/>
            <w:vAlign w:val="top"/>
          </w:tcPr>
          <w:p w14:paraId="69CC8894">
            <w:pPr>
              <w:spacing w:line="428" w:lineRule="auto"/>
              <w:rPr>
                <w:rFonts w:ascii="Arial"/>
                <w:sz w:val="21"/>
              </w:rPr>
            </w:pPr>
          </w:p>
          <w:p w14:paraId="72E8085D">
            <w:pPr>
              <w:pStyle w:val="5"/>
              <w:spacing w:before="78" w:line="220" w:lineRule="auto"/>
              <w:ind w:left="15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其他要求</w:t>
            </w:r>
          </w:p>
        </w:tc>
      </w:tr>
      <w:tr w14:paraId="28C9DF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83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 w14:paraId="50E61199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gridSpan w:val="2"/>
            <w:vAlign w:val="top"/>
          </w:tcPr>
          <w:p w14:paraId="4E8426D1">
            <w:pPr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top"/>
          </w:tcPr>
          <w:p w14:paraId="1FEB8D8D">
            <w:pPr>
              <w:rPr>
                <w:rFonts w:ascii="Arial"/>
                <w:sz w:val="21"/>
              </w:rPr>
            </w:pPr>
          </w:p>
        </w:tc>
        <w:tc>
          <w:tcPr>
            <w:tcW w:w="2233" w:type="dxa"/>
            <w:vAlign w:val="top"/>
          </w:tcPr>
          <w:p w14:paraId="7CC7A843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Align w:val="top"/>
          </w:tcPr>
          <w:p w14:paraId="56D4653A">
            <w:pPr>
              <w:rPr>
                <w:rFonts w:ascii="Arial"/>
                <w:sz w:val="21"/>
              </w:rPr>
            </w:pPr>
          </w:p>
        </w:tc>
        <w:tc>
          <w:tcPr>
            <w:tcW w:w="1934" w:type="dxa"/>
            <w:vAlign w:val="top"/>
          </w:tcPr>
          <w:p w14:paraId="0322323E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2B830A25">
            <w:pPr>
              <w:rPr>
                <w:rFonts w:ascii="Arial"/>
                <w:sz w:val="21"/>
              </w:rPr>
            </w:pPr>
          </w:p>
        </w:tc>
      </w:tr>
      <w:tr w14:paraId="1991A3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83" w:type="dxa"/>
            <w:vMerge w:val="continue"/>
            <w:tcBorders>
              <w:top w:val="nil"/>
              <w:left w:val="nil"/>
              <w:bottom w:val="nil"/>
            </w:tcBorders>
            <w:textDirection w:val="tbRlV"/>
            <w:vAlign w:val="top"/>
          </w:tcPr>
          <w:p w14:paraId="5CBED1E8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gridSpan w:val="2"/>
            <w:vAlign w:val="top"/>
          </w:tcPr>
          <w:p w14:paraId="50381B3D">
            <w:pPr>
              <w:pStyle w:val="5"/>
              <w:spacing w:before="176" w:line="220" w:lineRule="auto"/>
              <w:ind w:left="301"/>
            </w:pPr>
            <w:r>
              <w:rPr>
                <w:spacing w:val="-5"/>
              </w:rPr>
              <w:t>安检员</w:t>
            </w:r>
          </w:p>
        </w:tc>
        <w:tc>
          <w:tcPr>
            <w:tcW w:w="946" w:type="dxa"/>
            <w:vAlign w:val="top"/>
          </w:tcPr>
          <w:p w14:paraId="5EFA4A97">
            <w:pPr>
              <w:pStyle w:val="5"/>
              <w:spacing w:before="176"/>
              <w:ind w:left="346"/>
            </w:pPr>
            <w:r>
              <w:rPr>
                <w:spacing w:val="-8"/>
              </w:rPr>
              <w:t>50</w:t>
            </w:r>
          </w:p>
        </w:tc>
        <w:tc>
          <w:tcPr>
            <w:tcW w:w="2233" w:type="dxa"/>
            <w:vAlign w:val="top"/>
          </w:tcPr>
          <w:p w14:paraId="45F1ABDD">
            <w:pPr>
              <w:pStyle w:val="5"/>
              <w:spacing w:before="154" w:line="220" w:lineRule="auto"/>
              <w:ind w:left="566"/>
            </w:pPr>
            <w:r>
              <w:rPr>
                <w:spacing w:val="-3"/>
              </w:rPr>
              <w:t>城轨类</w:t>
            </w:r>
          </w:p>
        </w:tc>
        <w:tc>
          <w:tcPr>
            <w:tcW w:w="810" w:type="dxa"/>
            <w:vAlign w:val="top"/>
          </w:tcPr>
          <w:p w14:paraId="706792A9">
            <w:pPr>
              <w:pStyle w:val="5"/>
              <w:spacing w:before="197" w:line="220" w:lineRule="auto"/>
              <w:ind w:left="17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大专</w:t>
            </w:r>
          </w:p>
        </w:tc>
        <w:tc>
          <w:tcPr>
            <w:tcW w:w="1934" w:type="dxa"/>
            <w:vAlign w:val="top"/>
          </w:tcPr>
          <w:p w14:paraId="4976C820">
            <w:pPr>
              <w:pStyle w:val="5"/>
              <w:spacing w:before="197" w:line="225" w:lineRule="auto"/>
              <w:ind w:left="46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6500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左右</w:t>
            </w:r>
          </w:p>
        </w:tc>
        <w:tc>
          <w:tcPr>
            <w:tcW w:w="1254" w:type="dxa"/>
            <w:vAlign w:val="top"/>
          </w:tcPr>
          <w:p w14:paraId="1C31845C">
            <w:pPr>
              <w:pStyle w:val="5"/>
              <w:spacing w:before="197" w:line="219" w:lineRule="auto"/>
              <w:ind w:left="15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杨浦基地</w:t>
            </w:r>
          </w:p>
        </w:tc>
      </w:tr>
      <w:tr w14:paraId="38F357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83" w:type="dxa"/>
            <w:vMerge w:val="continue"/>
            <w:tcBorders>
              <w:top w:val="nil"/>
              <w:left w:val="nil"/>
            </w:tcBorders>
            <w:textDirection w:val="tbRlV"/>
            <w:vAlign w:val="top"/>
          </w:tcPr>
          <w:p w14:paraId="529DA778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gridSpan w:val="2"/>
            <w:vAlign w:val="top"/>
          </w:tcPr>
          <w:p w14:paraId="1C9F5C59">
            <w:pPr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top"/>
          </w:tcPr>
          <w:p w14:paraId="66B191BB">
            <w:pPr>
              <w:rPr>
                <w:rFonts w:ascii="Arial"/>
                <w:sz w:val="21"/>
              </w:rPr>
            </w:pPr>
          </w:p>
        </w:tc>
        <w:tc>
          <w:tcPr>
            <w:tcW w:w="2233" w:type="dxa"/>
            <w:vAlign w:val="top"/>
          </w:tcPr>
          <w:p w14:paraId="05EC1B1D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Align w:val="top"/>
          </w:tcPr>
          <w:p w14:paraId="43362448">
            <w:pPr>
              <w:rPr>
                <w:rFonts w:ascii="Arial"/>
                <w:sz w:val="21"/>
              </w:rPr>
            </w:pPr>
          </w:p>
        </w:tc>
        <w:tc>
          <w:tcPr>
            <w:tcW w:w="1934" w:type="dxa"/>
            <w:vAlign w:val="top"/>
          </w:tcPr>
          <w:p w14:paraId="48A1B3C1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0BA00B87">
            <w:pPr>
              <w:rPr>
                <w:rFonts w:ascii="Arial"/>
                <w:sz w:val="21"/>
              </w:rPr>
            </w:pPr>
          </w:p>
        </w:tc>
      </w:tr>
    </w:tbl>
    <w:p w14:paraId="674CA2BE">
      <w:pPr>
        <w:rPr>
          <w:rFonts w:ascii="Arial"/>
          <w:sz w:val="21"/>
        </w:rPr>
      </w:pPr>
    </w:p>
    <w:p w14:paraId="17C4ADCB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6" w:h="16839"/>
          <w:pgMar w:top="400" w:right="1113" w:bottom="0" w:left="791" w:header="0" w:footer="0" w:gutter="0"/>
          <w:cols w:space="720" w:num="1"/>
        </w:sectPr>
      </w:pPr>
    </w:p>
    <w:p w14:paraId="0A974236">
      <w:pPr>
        <w:spacing w:line="374" w:lineRule="auto"/>
        <w:rPr>
          <w:rFonts w:ascii="Arial"/>
          <w:sz w:val="21"/>
        </w:rPr>
      </w:pPr>
    </w:p>
    <w:p w14:paraId="343AA50F">
      <w:pPr>
        <w:spacing w:before="140" w:line="225" w:lineRule="auto"/>
        <w:ind w:left="2213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b/>
          <w:bCs/>
          <w:spacing w:val="5"/>
          <w:sz w:val="43"/>
          <w:szCs w:val="43"/>
        </w:rPr>
        <w:t>上海羿铁轨道交通有限公司</w:t>
      </w:r>
    </w:p>
    <w:p w14:paraId="4D2F234A">
      <w:pPr>
        <w:spacing w:line="219" w:lineRule="exact"/>
      </w:pPr>
    </w:p>
    <w:tbl>
      <w:tblPr>
        <w:tblStyle w:val="4"/>
        <w:tblW w:w="967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2"/>
        <w:gridCol w:w="1416"/>
        <w:gridCol w:w="945"/>
        <w:gridCol w:w="2233"/>
        <w:gridCol w:w="810"/>
        <w:gridCol w:w="1934"/>
        <w:gridCol w:w="1254"/>
      </w:tblGrid>
      <w:tr w14:paraId="769B87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82" w:type="dxa"/>
            <w:vAlign w:val="top"/>
          </w:tcPr>
          <w:p w14:paraId="1D0F3036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0E00FD5B">
            <w:pPr>
              <w:rPr>
                <w:rFonts w:ascii="Arial"/>
                <w:sz w:val="21"/>
              </w:rPr>
            </w:pPr>
          </w:p>
        </w:tc>
        <w:tc>
          <w:tcPr>
            <w:tcW w:w="945" w:type="dxa"/>
            <w:vAlign w:val="top"/>
          </w:tcPr>
          <w:p w14:paraId="5BDDBC54">
            <w:pPr>
              <w:rPr>
                <w:rFonts w:ascii="Arial"/>
                <w:sz w:val="21"/>
              </w:rPr>
            </w:pPr>
          </w:p>
        </w:tc>
        <w:tc>
          <w:tcPr>
            <w:tcW w:w="2233" w:type="dxa"/>
            <w:vAlign w:val="top"/>
          </w:tcPr>
          <w:p w14:paraId="04B72C04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Align w:val="top"/>
          </w:tcPr>
          <w:p w14:paraId="3752D3FE">
            <w:pPr>
              <w:rPr>
                <w:rFonts w:ascii="Arial"/>
                <w:sz w:val="21"/>
              </w:rPr>
            </w:pPr>
          </w:p>
        </w:tc>
        <w:tc>
          <w:tcPr>
            <w:tcW w:w="1934" w:type="dxa"/>
            <w:vAlign w:val="top"/>
          </w:tcPr>
          <w:p w14:paraId="741A9F9C">
            <w:pPr>
              <w:rPr>
                <w:rFonts w:ascii="Arial"/>
                <w:sz w:val="21"/>
              </w:rPr>
            </w:pPr>
          </w:p>
        </w:tc>
        <w:tc>
          <w:tcPr>
            <w:tcW w:w="1254" w:type="dxa"/>
            <w:vAlign w:val="top"/>
          </w:tcPr>
          <w:p w14:paraId="601EA1A4">
            <w:pPr>
              <w:rPr>
                <w:rFonts w:ascii="Arial"/>
                <w:sz w:val="21"/>
              </w:rPr>
            </w:pPr>
          </w:p>
        </w:tc>
      </w:tr>
      <w:tr w14:paraId="5EC253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1" w:hRule="atLeast"/>
        </w:trPr>
        <w:tc>
          <w:tcPr>
            <w:tcW w:w="1082" w:type="dxa"/>
            <w:textDirection w:val="tbRlV"/>
            <w:vAlign w:val="top"/>
          </w:tcPr>
          <w:p w14:paraId="502486FD">
            <w:pPr>
              <w:spacing w:line="265" w:lineRule="auto"/>
              <w:rPr>
                <w:rFonts w:ascii="Arial"/>
                <w:sz w:val="21"/>
              </w:rPr>
            </w:pPr>
          </w:p>
          <w:p w14:paraId="6CE7F56C">
            <w:pPr>
              <w:pStyle w:val="5"/>
              <w:spacing w:before="104" w:line="214" w:lineRule="auto"/>
              <w:ind w:left="3430"/>
              <w:rPr>
                <w:sz w:val="31"/>
                <w:szCs w:val="31"/>
              </w:rPr>
            </w:pPr>
            <w:r>
              <w:rPr>
                <w:spacing w:val="8"/>
                <w:sz w:val="31"/>
                <w:szCs w:val="31"/>
              </w:rPr>
              <w:t>其</w:t>
            </w:r>
            <w:r>
              <w:rPr>
                <w:spacing w:val="152"/>
                <w:sz w:val="31"/>
                <w:szCs w:val="31"/>
              </w:rPr>
              <w:t xml:space="preserve"> </w:t>
            </w:r>
            <w:r>
              <w:rPr>
                <w:spacing w:val="8"/>
                <w:sz w:val="31"/>
                <w:szCs w:val="31"/>
              </w:rPr>
              <w:t>他</w:t>
            </w:r>
            <w:r>
              <w:rPr>
                <w:spacing w:val="150"/>
                <w:sz w:val="31"/>
                <w:szCs w:val="31"/>
              </w:rPr>
              <w:t xml:space="preserve"> </w:t>
            </w:r>
            <w:r>
              <w:rPr>
                <w:spacing w:val="8"/>
                <w:sz w:val="31"/>
                <w:szCs w:val="31"/>
              </w:rPr>
              <w:t>备</w:t>
            </w:r>
            <w:r>
              <w:rPr>
                <w:spacing w:val="150"/>
                <w:sz w:val="31"/>
                <w:szCs w:val="31"/>
              </w:rPr>
              <w:t xml:space="preserve"> </w:t>
            </w:r>
            <w:r>
              <w:rPr>
                <w:spacing w:val="8"/>
                <w:sz w:val="31"/>
                <w:szCs w:val="31"/>
              </w:rPr>
              <w:t>注</w:t>
            </w:r>
          </w:p>
        </w:tc>
        <w:tc>
          <w:tcPr>
            <w:tcW w:w="8592" w:type="dxa"/>
            <w:gridSpan w:val="6"/>
            <w:vAlign w:val="top"/>
          </w:tcPr>
          <w:p w14:paraId="3D35A434">
            <w:pPr>
              <w:spacing w:line="350" w:lineRule="auto"/>
              <w:rPr>
                <w:rFonts w:ascii="Arial"/>
                <w:sz w:val="21"/>
              </w:rPr>
            </w:pPr>
          </w:p>
          <w:p w14:paraId="21D8909D">
            <w:pPr>
              <w:spacing w:line="351" w:lineRule="auto"/>
              <w:rPr>
                <w:rFonts w:ascii="Arial"/>
                <w:sz w:val="21"/>
              </w:rPr>
            </w:pPr>
          </w:p>
          <w:p w14:paraId="6C87DE49">
            <w:pPr>
              <w:pStyle w:val="5"/>
              <w:spacing w:before="91" w:line="220" w:lineRule="auto"/>
              <w:ind w:left="114"/>
            </w:pPr>
            <w:r>
              <w:rPr>
                <w:spacing w:val="-3"/>
              </w:rPr>
              <w:t>体检费自理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130</w:t>
            </w:r>
            <w:r>
              <w:rPr>
                <w:spacing w:val="-56"/>
              </w:rPr>
              <w:t xml:space="preserve"> </w:t>
            </w:r>
            <w:r>
              <w:rPr>
                <w:spacing w:val="-3"/>
              </w:rPr>
              <w:t>元/人，再无任何收费项目</w:t>
            </w:r>
          </w:p>
          <w:p w14:paraId="2E80E2EF">
            <w:pPr>
              <w:spacing w:line="272" w:lineRule="auto"/>
              <w:rPr>
                <w:rFonts w:ascii="Arial"/>
                <w:sz w:val="21"/>
              </w:rPr>
            </w:pPr>
          </w:p>
          <w:p w14:paraId="64FB9218">
            <w:pPr>
              <w:spacing w:line="273" w:lineRule="auto"/>
              <w:rPr>
                <w:rFonts w:ascii="Arial"/>
                <w:sz w:val="21"/>
              </w:rPr>
            </w:pPr>
          </w:p>
          <w:p w14:paraId="30BA3B84">
            <w:pPr>
              <w:spacing w:line="273" w:lineRule="auto"/>
              <w:rPr>
                <w:rFonts w:ascii="Arial"/>
                <w:sz w:val="21"/>
              </w:rPr>
            </w:pPr>
          </w:p>
          <w:p w14:paraId="61386868">
            <w:pPr>
              <w:pStyle w:val="5"/>
              <w:spacing w:before="91" w:line="220" w:lineRule="auto"/>
              <w:ind w:left="135"/>
            </w:pPr>
            <w:r>
              <w:rPr>
                <w:spacing w:val="-12"/>
              </w:rPr>
              <w:t>1</w:t>
            </w:r>
            <w:r>
              <w:rPr>
                <w:spacing w:val="-50"/>
              </w:rPr>
              <w:t xml:space="preserve"> </w:t>
            </w:r>
            <w:r>
              <w:rPr>
                <w:spacing w:val="-12"/>
              </w:rPr>
              <w:t>男身高</w:t>
            </w:r>
            <w:r>
              <w:rPr>
                <w:spacing w:val="-36"/>
              </w:rPr>
              <w:t xml:space="preserve"> </w:t>
            </w:r>
            <w:r>
              <w:rPr>
                <w:spacing w:val="-12"/>
              </w:rPr>
              <w:t>170 以上，女身高</w:t>
            </w:r>
            <w:r>
              <w:rPr>
                <w:spacing w:val="-39"/>
              </w:rPr>
              <w:t xml:space="preserve"> </w:t>
            </w:r>
            <w:r>
              <w:rPr>
                <w:spacing w:val="-12"/>
              </w:rPr>
              <w:t>158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以上</w:t>
            </w:r>
          </w:p>
          <w:p w14:paraId="50C1A3B3">
            <w:pPr>
              <w:pStyle w:val="5"/>
              <w:spacing w:before="155" w:line="219" w:lineRule="auto"/>
              <w:ind w:left="1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4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无纹身，无色盲色弱，身体健康</w:t>
            </w:r>
          </w:p>
          <w:p w14:paraId="5B73E927">
            <w:pPr>
              <w:pStyle w:val="5"/>
              <w:spacing w:before="162" w:line="220" w:lineRule="auto"/>
              <w:ind w:left="120"/>
            </w:pPr>
            <w:r>
              <w:rPr>
                <w:spacing w:val="-3"/>
              </w:rPr>
              <w:t>3</w:t>
            </w:r>
            <w:r>
              <w:rPr>
                <w:spacing w:val="-55"/>
              </w:rPr>
              <w:t xml:space="preserve"> </w:t>
            </w:r>
            <w:r>
              <w:rPr>
                <w:spacing w:val="-3"/>
              </w:rPr>
              <w:t>安检员入职及缴纳社保</w:t>
            </w:r>
          </w:p>
          <w:p w14:paraId="2B6618C9">
            <w:pPr>
              <w:pStyle w:val="5"/>
              <w:spacing w:before="290" w:line="220" w:lineRule="auto"/>
              <w:ind w:left="113"/>
            </w:pPr>
            <w:r>
              <w:rPr>
                <w:spacing w:val="-2"/>
              </w:rPr>
              <w:t>4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站务员实习期结束后缴纳五险一金</w:t>
            </w:r>
          </w:p>
          <w:p w14:paraId="4F57A41C">
            <w:pPr>
              <w:pStyle w:val="5"/>
              <w:spacing w:before="290" w:line="220" w:lineRule="auto"/>
              <w:ind w:left="120"/>
            </w:pPr>
            <w:r>
              <w:rPr>
                <w:spacing w:val="-6"/>
              </w:rPr>
              <w:t>5</w:t>
            </w:r>
            <w:r>
              <w:rPr>
                <w:spacing w:val="-58"/>
              </w:rPr>
              <w:t xml:space="preserve"> </w:t>
            </w:r>
            <w:r>
              <w:rPr>
                <w:spacing w:val="-6"/>
              </w:rPr>
              <w:t>宿舍</w:t>
            </w:r>
            <w:r>
              <w:rPr>
                <w:spacing w:val="-57"/>
              </w:rPr>
              <w:t xml:space="preserve"> </w:t>
            </w:r>
            <w:r>
              <w:rPr>
                <w:spacing w:val="-6"/>
              </w:rPr>
              <w:t>6</w:t>
            </w:r>
            <w:r>
              <w:rPr>
                <w:spacing w:val="-58"/>
              </w:rPr>
              <w:t xml:space="preserve"> </w:t>
            </w:r>
            <w:r>
              <w:rPr>
                <w:spacing w:val="-6"/>
              </w:rPr>
              <w:t>人间上下铺</w:t>
            </w:r>
          </w:p>
          <w:p w14:paraId="075ED767">
            <w:pPr>
              <w:spacing w:line="272" w:lineRule="auto"/>
              <w:rPr>
                <w:rFonts w:ascii="Arial"/>
                <w:sz w:val="21"/>
              </w:rPr>
            </w:pPr>
          </w:p>
          <w:p w14:paraId="746E1754">
            <w:pPr>
              <w:spacing w:line="272" w:lineRule="auto"/>
              <w:rPr>
                <w:rFonts w:ascii="Arial"/>
                <w:sz w:val="21"/>
              </w:rPr>
            </w:pPr>
          </w:p>
          <w:p w14:paraId="3740A51D">
            <w:pPr>
              <w:spacing w:line="273" w:lineRule="auto"/>
              <w:rPr>
                <w:rFonts w:ascii="Arial"/>
                <w:sz w:val="21"/>
              </w:rPr>
            </w:pPr>
          </w:p>
          <w:p w14:paraId="0834C3F9">
            <w:pPr>
              <w:pStyle w:val="5"/>
              <w:spacing w:before="91" w:line="221" w:lineRule="auto"/>
              <w:ind w:left="114"/>
            </w:pPr>
            <w:r>
              <w:rPr>
                <w:spacing w:val="-1"/>
              </w:rPr>
              <w:t>包吃包住  坐地铁免费</w:t>
            </w:r>
          </w:p>
        </w:tc>
      </w:tr>
    </w:tbl>
    <w:p w14:paraId="7455570A">
      <w:pPr>
        <w:spacing w:before="140" w:line="225" w:lineRule="auto"/>
        <w:outlineLvl w:val="0"/>
        <w:rPr>
          <w:rFonts w:ascii="Arial"/>
          <w:sz w:val="21"/>
        </w:rPr>
      </w:pPr>
      <w:bookmarkStart w:id="0" w:name="_GoBack"/>
      <w:bookmarkEnd w:id="0"/>
    </w:p>
    <w:sectPr>
      <w:headerReference r:id="rId6" w:type="default"/>
      <w:pgSz w:w="11906" w:h="16839"/>
      <w:pgMar w:top="400" w:right="1113" w:bottom="0" w:left="111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A232A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8220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58469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511</Words>
  <Characters>555</Characters>
  <TotalTime>0</TotalTime>
  <ScaleCrop>false</ScaleCrop>
  <LinksUpToDate>false</LinksUpToDate>
  <CharactersWithSpaces>581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2025-03-31T20:31:00Z</dcterms:created>
  <dc:creator>初见</dc:creator>
  <cp:lastModifiedBy>徐鹏程</cp:lastModifiedBy>
  <dcterms:modified xsi:type="dcterms:W3CDTF">2025-10-20T07:00:40Z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2025-10-20T14:59:53Z</vt:filetime>
  </property>
  <property fmtid="{D5CDD505-2E9C-101B-9397-08002B2CF9AE}" pid="4" name="KSOTemplateDocerSaveRecord">
    <vt:lpwstr>eyJoZGlkIjoiMDQ2OTAwZDhjMTM5MjhiYjdmMmQ5NTI5ZDE0YzllZTYiLCJ1c2VySWQiOiI5MjQ1OTc5MjYifQ==</vt:lpwstr>
  </property>
  <property fmtid="{D5CDD505-2E9C-101B-9397-08002B2CF9AE}" pid="5" name="KSOProductBuildVer">
    <vt:lpwstr>2052-12.1.0.23125</vt:lpwstr>
  </property>
  <property fmtid="{D5CDD505-2E9C-101B-9397-08002B2CF9AE}" pid="6" name="ICV">
    <vt:lpwstr>40412F50ECB04D62B34EC9B673CD8410_12</vt:lpwstr>
  </property>
</Properties>
</file>