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r>
        <w:rPr>
          <w:rFonts w:hint="eastAsia"/>
          <w:b/>
          <w:sz w:val="44"/>
          <w:szCs w:val="44"/>
        </w:rPr>
        <w:t>江西屹能电力工程设计有限公司</w:t>
      </w:r>
    </w:p>
    <w:p>
      <w:pPr>
        <w:jc w:val="center"/>
        <w:rPr>
          <w:b/>
          <w:sz w:val="44"/>
          <w:szCs w:val="44"/>
        </w:rPr>
      </w:pPr>
      <w:r>
        <w:rPr>
          <w:rFonts w:hint="eastAsia"/>
          <w:b/>
          <w:sz w:val="44"/>
          <w:szCs w:val="44"/>
        </w:rPr>
        <w:t>招聘启事</w:t>
      </w:r>
    </w:p>
    <w:p>
      <w:pPr>
        <w:jc w:val="center"/>
        <w:rPr>
          <w:b/>
          <w:sz w:val="44"/>
          <w:szCs w:val="44"/>
        </w:rPr>
      </w:pPr>
    </w:p>
    <w:p>
      <w:pPr>
        <w:spacing w:line="54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江西屹能电力工程设计有限公司是一家专业从事电力工程勘察设计的公司，主要</w:t>
      </w:r>
      <w:bookmarkStart w:id="0" w:name="_GoBack"/>
      <w:bookmarkEnd w:id="0"/>
      <w:r>
        <w:rPr>
          <w:rFonts w:hint="eastAsia" w:asciiTheme="minorEastAsia" w:hAnsiTheme="minorEastAsia" w:eastAsiaTheme="minorEastAsia"/>
          <w:sz w:val="32"/>
          <w:szCs w:val="32"/>
        </w:rPr>
        <w:t>业务范围为110kV及以下变电站、输电线路工程设计，城</w:t>
      </w:r>
      <w:r>
        <w:rPr>
          <w:rFonts w:hint="eastAsia" w:asciiTheme="minorEastAsia" w:hAnsiTheme="minorEastAsia" w:eastAsiaTheme="minorEastAsia"/>
          <w:sz w:val="32"/>
          <w:szCs w:val="32"/>
          <w:lang w:val="en-US" w:eastAsia="zh-CN"/>
        </w:rPr>
        <w:t>区</w:t>
      </w:r>
      <w:r>
        <w:rPr>
          <w:rFonts w:hint="eastAsia" w:asciiTheme="minorEastAsia" w:hAnsiTheme="minorEastAsia" w:eastAsiaTheme="minorEastAsia"/>
          <w:sz w:val="32"/>
          <w:szCs w:val="32"/>
        </w:rPr>
        <w:t>、农</w:t>
      </w:r>
      <w:r>
        <w:rPr>
          <w:rFonts w:hint="eastAsia" w:asciiTheme="minorEastAsia" w:hAnsiTheme="minorEastAsia" w:eastAsiaTheme="minorEastAsia"/>
          <w:sz w:val="32"/>
          <w:szCs w:val="32"/>
          <w:lang w:val="en-US" w:eastAsia="zh-CN"/>
        </w:rPr>
        <w:t>村配电网</w:t>
      </w:r>
      <w:r>
        <w:rPr>
          <w:rFonts w:hint="eastAsia" w:asciiTheme="minorEastAsia" w:hAnsiTheme="minorEastAsia" w:eastAsiaTheme="minorEastAsia"/>
          <w:sz w:val="32"/>
          <w:szCs w:val="32"/>
        </w:rPr>
        <w:t>改造工程设计，工厂企业专线及配电设计，住宅小区、城市商业体专线及配电设计，</w:t>
      </w:r>
      <w:r>
        <w:rPr>
          <w:rFonts w:hint="eastAsia" w:asciiTheme="minorEastAsia" w:hAnsiTheme="minorEastAsia" w:eastAsiaTheme="minorEastAsia"/>
          <w:sz w:val="32"/>
          <w:szCs w:val="32"/>
          <w:lang w:val="en-US" w:eastAsia="zh-CN"/>
        </w:rPr>
        <w:t>市政工程</w:t>
      </w:r>
      <w:r>
        <w:rPr>
          <w:rFonts w:hint="eastAsia" w:asciiTheme="minorEastAsia" w:hAnsiTheme="minorEastAsia" w:eastAsiaTheme="minorEastAsia"/>
          <w:sz w:val="32"/>
          <w:szCs w:val="32"/>
        </w:rPr>
        <w:t>配套电力设计，光伏</w:t>
      </w:r>
      <w:r>
        <w:rPr>
          <w:rFonts w:hint="eastAsia" w:asciiTheme="minorEastAsia" w:hAnsiTheme="minorEastAsia" w:eastAsiaTheme="minorEastAsia"/>
          <w:sz w:val="32"/>
          <w:szCs w:val="32"/>
          <w:lang w:val="en-US" w:eastAsia="zh-CN"/>
        </w:rPr>
        <w:t>发</w:t>
      </w:r>
      <w:r>
        <w:rPr>
          <w:rFonts w:hint="eastAsia" w:asciiTheme="minorEastAsia" w:hAnsiTheme="minorEastAsia" w:eastAsiaTheme="minorEastAsia"/>
          <w:sz w:val="32"/>
          <w:szCs w:val="32"/>
        </w:rPr>
        <w:t>电站及并网</w:t>
      </w:r>
      <w:r>
        <w:rPr>
          <w:rFonts w:hint="eastAsia" w:asciiTheme="minorEastAsia" w:hAnsiTheme="minorEastAsia" w:eastAsiaTheme="minorEastAsia"/>
          <w:sz w:val="32"/>
          <w:szCs w:val="32"/>
          <w:lang w:val="en-US" w:eastAsia="zh-CN"/>
        </w:rPr>
        <w:t>电力</w:t>
      </w:r>
      <w:r>
        <w:rPr>
          <w:rFonts w:hint="eastAsia" w:asciiTheme="minorEastAsia" w:hAnsiTheme="minorEastAsia" w:eastAsiaTheme="minorEastAsia"/>
          <w:sz w:val="32"/>
          <w:szCs w:val="32"/>
        </w:rPr>
        <w:t>设计等，在国网江西省电力公司及九江市拥有稳定的设计业务。</w:t>
      </w:r>
    </w:p>
    <w:p>
      <w:pPr>
        <w:spacing w:line="540" w:lineRule="exact"/>
        <w:ind w:firstLine="600" w:firstLineChars="200"/>
        <w:rPr>
          <w:rFonts w:asciiTheme="minorEastAsia" w:hAnsiTheme="minorEastAsia" w:eastAsiaTheme="minorEastAsia"/>
          <w:sz w:val="32"/>
          <w:szCs w:val="32"/>
        </w:rPr>
      </w:pPr>
      <w:r>
        <w:rPr>
          <w:rFonts w:hint="eastAsia" w:ascii="微软雅黑" w:hAnsi="微软雅黑"/>
          <w:sz w:val="30"/>
          <w:szCs w:val="30"/>
        </w:rPr>
        <w:t>公司环境良好，各配套设施齐全，福利待遇优越，</w:t>
      </w:r>
      <w:r>
        <w:rPr>
          <w:rFonts w:hint="eastAsia" w:asciiTheme="minorEastAsia" w:hAnsiTheme="minorEastAsia" w:eastAsiaTheme="minorEastAsia"/>
          <w:sz w:val="32"/>
          <w:szCs w:val="32"/>
        </w:rPr>
        <w:t>因业务拓展需要，现向贵校诚聘</w:t>
      </w:r>
      <w:r>
        <w:rPr>
          <w:rFonts w:hint="eastAsia" w:asciiTheme="minorEastAsia" w:hAnsiTheme="minorEastAsia" w:eastAsiaTheme="minorEastAsia"/>
          <w:sz w:val="32"/>
          <w:szCs w:val="32"/>
          <w:lang w:val="en-US" w:eastAsia="zh-CN"/>
        </w:rPr>
        <w:t>实习</w:t>
      </w:r>
      <w:r>
        <w:rPr>
          <w:rFonts w:hint="eastAsia" w:asciiTheme="minorEastAsia" w:hAnsiTheme="minorEastAsia" w:eastAsiaTheme="minorEastAsia"/>
          <w:sz w:val="32"/>
          <w:szCs w:val="32"/>
        </w:rPr>
        <w:t>电力设计学员。</w:t>
      </w:r>
    </w:p>
    <w:p>
      <w:pPr>
        <w:spacing w:line="540" w:lineRule="exact"/>
        <w:rPr>
          <w:rFonts w:asciiTheme="minorEastAsia" w:hAnsiTheme="minorEastAsia" w:eastAsiaTheme="minorEastAsia"/>
          <w:b/>
          <w:sz w:val="32"/>
          <w:szCs w:val="32"/>
        </w:rPr>
      </w:pPr>
      <w:r>
        <w:rPr>
          <w:rFonts w:hint="eastAsia" w:asciiTheme="minorEastAsia" w:hAnsiTheme="minorEastAsia" w:eastAsiaTheme="minorEastAsia"/>
          <w:b/>
          <w:sz w:val="32"/>
          <w:szCs w:val="32"/>
        </w:rPr>
        <w:t>一、招聘对象：</w:t>
      </w:r>
    </w:p>
    <w:p>
      <w:pPr>
        <w:spacing w:line="540" w:lineRule="exact"/>
        <w:ind w:firstLine="643"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w:t>
      </w:r>
      <w:r>
        <w:rPr>
          <w:rFonts w:hint="eastAsia" w:asciiTheme="minorEastAsia" w:hAnsiTheme="minorEastAsia" w:eastAsiaTheme="minorEastAsia"/>
          <w:b/>
          <w:sz w:val="32"/>
          <w:szCs w:val="32"/>
          <w:lang w:val="en-US" w:eastAsia="zh-CN"/>
        </w:rPr>
        <w:t>实习</w:t>
      </w:r>
      <w:r>
        <w:rPr>
          <w:rFonts w:hint="eastAsia" w:asciiTheme="minorEastAsia" w:hAnsiTheme="minorEastAsia" w:eastAsiaTheme="minorEastAsia"/>
          <w:b/>
          <w:sz w:val="32"/>
          <w:szCs w:val="32"/>
        </w:rPr>
        <w:t>电力设计员五名</w:t>
      </w:r>
    </w:p>
    <w:p>
      <w:pPr>
        <w:spacing w:line="54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w:t>
      </w:r>
      <w:r>
        <w:rPr>
          <w:rFonts w:hint="eastAsia" w:asciiTheme="minorEastAsia" w:hAnsiTheme="minorEastAsia" w:eastAsiaTheme="minorEastAsia"/>
          <w:sz w:val="32"/>
          <w:szCs w:val="32"/>
          <w:lang w:val="en-US" w:eastAsia="zh-CN"/>
        </w:rPr>
        <w:t>实习</w:t>
      </w:r>
      <w:r>
        <w:rPr>
          <w:rFonts w:hint="eastAsia" w:asciiTheme="minorEastAsia" w:hAnsiTheme="minorEastAsia" w:eastAsiaTheme="minorEastAsia"/>
          <w:sz w:val="32"/>
          <w:szCs w:val="32"/>
        </w:rPr>
        <w:t>电力设计员五名。电力系统自动化专业、</w:t>
      </w:r>
      <w:r>
        <w:rPr>
          <w:rFonts w:hint="eastAsia" w:asciiTheme="minorEastAsia" w:hAnsiTheme="minorEastAsia" w:eastAsiaTheme="minorEastAsia"/>
          <w:sz w:val="32"/>
          <w:szCs w:val="32"/>
          <w:lang w:val="en-US" w:eastAsia="zh-CN"/>
        </w:rPr>
        <w:t>发配电专业、</w:t>
      </w:r>
      <w:r>
        <w:rPr>
          <w:rFonts w:hint="eastAsia" w:asciiTheme="minorEastAsia" w:hAnsiTheme="minorEastAsia" w:eastAsiaTheme="minorEastAsia"/>
          <w:sz w:val="32"/>
          <w:szCs w:val="32"/>
        </w:rPr>
        <w:t>输电</w:t>
      </w:r>
      <w:r>
        <w:rPr>
          <w:rFonts w:hint="eastAsia" w:asciiTheme="minorEastAsia" w:hAnsiTheme="minorEastAsia" w:eastAsiaTheme="minorEastAsia"/>
          <w:sz w:val="32"/>
          <w:szCs w:val="32"/>
          <w:lang w:val="en-US" w:eastAsia="zh-CN"/>
        </w:rPr>
        <w:t>线路</w:t>
      </w:r>
      <w:r>
        <w:rPr>
          <w:rFonts w:hint="eastAsia" w:asciiTheme="minorEastAsia" w:hAnsiTheme="minorEastAsia" w:eastAsiaTheme="minorEastAsia"/>
          <w:sz w:val="32"/>
          <w:szCs w:val="32"/>
        </w:rPr>
        <w:t>专业、</w:t>
      </w:r>
      <w:r>
        <w:rPr>
          <w:rFonts w:ascii="宋体" w:hAnsi="宋体" w:cs="Helvetica"/>
          <w:sz w:val="32"/>
          <w:szCs w:val="32"/>
          <w:shd w:val="clear" w:color="auto" w:fill="FFFFFF"/>
        </w:rPr>
        <w:t>电力工程</w:t>
      </w:r>
      <w:r>
        <w:rPr>
          <w:rFonts w:hint="eastAsia" w:ascii="宋体" w:hAnsi="宋体"/>
          <w:sz w:val="32"/>
          <w:szCs w:val="32"/>
          <w:lang w:val="en-US" w:eastAsia="zh-CN"/>
        </w:rPr>
        <w:t>等与电力</w:t>
      </w:r>
      <w:r>
        <w:rPr>
          <w:rFonts w:ascii="宋体" w:hAnsi="宋体" w:cs="Helvetica"/>
          <w:sz w:val="32"/>
          <w:szCs w:val="32"/>
          <w:shd w:val="clear" w:color="auto" w:fill="FFFFFF"/>
        </w:rPr>
        <w:t>专业</w:t>
      </w:r>
      <w:r>
        <w:rPr>
          <w:rFonts w:hint="eastAsia" w:ascii="宋体" w:hAnsi="宋体"/>
          <w:sz w:val="32"/>
          <w:szCs w:val="32"/>
          <w:lang w:val="en-US" w:eastAsia="zh-CN"/>
        </w:rPr>
        <w:t>有</w:t>
      </w:r>
      <w:r>
        <w:rPr>
          <w:rFonts w:ascii="宋体" w:hAnsi="宋体"/>
          <w:sz w:val="32"/>
          <w:szCs w:val="32"/>
        </w:rPr>
        <w:t>关</w:t>
      </w:r>
      <w:r>
        <w:rPr>
          <w:rFonts w:hint="eastAsia" w:ascii="宋体" w:hAnsi="宋体"/>
          <w:sz w:val="32"/>
          <w:szCs w:val="32"/>
          <w:lang w:val="en-US" w:eastAsia="zh-CN"/>
        </w:rPr>
        <w:t>的</w:t>
      </w:r>
      <w:r>
        <w:rPr>
          <w:rFonts w:hint="eastAsia" w:asciiTheme="minorEastAsia" w:hAnsiTheme="minorEastAsia" w:eastAsiaTheme="minorEastAsia"/>
          <w:sz w:val="32"/>
          <w:szCs w:val="32"/>
        </w:rPr>
        <w:t>应届毕业生，大专及以上学历。</w:t>
      </w:r>
    </w:p>
    <w:p>
      <w:pPr>
        <w:spacing w:line="540" w:lineRule="exact"/>
        <w:ind w:firstLine="643"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（二）、工作要求</w:t>
      </w:r>
    </w:p>
    <w:p>
      <w:pPr>
        <w:spacing w:line="540" w:lineRule="exact"/>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1</w:t>
      </w:r>
      <w:r>
        <w:rPr>
          <w:rFonts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电力</w:t>
      </w:r>
      <w:r>
        <w:rPr>
          <w:rFonts w:hint="eastAsia" w:asciiTheme="minorEastAsia" w:hAnsiTheme="minorEastAsia" w:eastAsiaTheme="minorEastAsia"/>
          <w:sz w:val="32"/>
          <w:szCs w:val="32"/>
        </w:rPr>
        <w:t>专业基础扎实，</w:t>
      </w:r>
      <w:r>
        <w:rPr>
          <w:rFonts w:hint="eastAsia" w:asciiTheme="minorEastAsia" w:hAnsiTheme="minorEastAsia" w:eastAsiaTheme="minorEastAsia"/>
          <w:sz w:val="32"/>
          <w:szCs w:val="32"/>
          <w:lang w:val="en-US" w:eastAsia="zh-CN"/>
        </w:rPr>
        <w:t>会</w:t>
      </w:r>
      <w:r>
        <w:rPr>
          <w:rFonts w:hint="eastAsia" w:asciiTheme="minorEastAsia" w:hAnsiTheme="minorEastAsia" w:eastAsiaTheme="minorEastAsia"/>
          <w:sz w:val="32"/>
          <w:szCs w:val="32"/>
        </w:rPr>
        <w:t>CAD软件制图。</w:t>
      </w:r>
    </w:p>
    <w:p>
      <w:pPr>
        <w:spacing w:line="54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w:t>
      </w:r>
      <w:r>
        <w:rPr>
          <w:rFonts w:hint="eastAsia" w:asciiTheme="minorEastAsia" w:hAnsiTheme="minorEastAsia" w:eastAsiaTheme="minorEastAsia"/>
          <w:sz w:val="32"/>
          <w:szCs w:val="32"/>
          <w:lang w:val="en-US" w:eastAsia="zh-CN"/>
        </w:rPr>
        <w:t>具有</w:t>
      </w:r>
      <w:r>
        <w:rPr>
          <w:rFonts w:asciiTheme="minorEastAsia" w:hAnsiTheme="minorEastAsia" w:eastAsiaTheme="minorEastAsia"/>
          <w:sz w:val="32"/>
          <w:szCs w:val="32"/>
        </w:rPr>
        <w:t>良好的沟通</w:t>
      </w:r>
      <w:r>
        <w:rPr>
          <w:rFonts w:hint="eastAsia" w:asciiTheme="minorEastAsia" w:hAnsiTheme="minorEastAsia" w:eastAsiaTheme="minorEastAsia"/>
          <w:sz w:val="32"/>
          <w:szCs w:val="32"/>
          <w:lang w:val="en-US" w:eastAsia="zh-CN"/>
        </w:rPr>
        <w:t>能</w:t>
      </w:r>
      <w:r>
        <w:rPr>
          <w:rFonts w:asciiTheme="minorEastAsia" w:hAnsiTheme="minorEastAsia" w:eastAsiaTheme="minorEastAsia"/>
          <w:sz w:val="32"/>
          <w:szCs w:val="32"/>
        </w:rPr>
        <w:t>力、实操能力，学习能力强，</w:t>
      </w:r>
      <w:r>
        <w:rPr>
          <w:rFonts w:hint="eastAsia" w:asciiTheme="minorEastAsia" w:hAnsiTheme="minorEastAsia" w:eastAsiaTheme="minorEastAsia"/>
          <w:sz w:val="32"/>
          <w:szCs w:val="32"/>
          <w:lang w:val="en-US" w:eastAsia="zh-CN"/>
        </w:rPr>
        <w:t>有</w:t>
      </w:r>
      <w:r>
        <w:rPr>
          <w:rFonts w:asciiTheme="minorEastAsia" w:hAnsiTheme="minorEastAsia" w:eastAsiaTheme="minorEastAsia"/>
          <w:sz w:val="32"/>
          <w:szCs w:val="32"/>
        </w:rPr>
        <w:t>团队合作</w:t>
      </w:r>
      <w:r>
        <w:rPr>
          <w:rFonts w:hint="eastAsia" w:asciiTheme="minorEastAsia" w:hAnsiTheme="minorEastAsia" w:eastAsiaTheme="minorEastAsia"/>
          <w:sz w:val="32"/>
          <w:szCs w:val="32"/>
          <w:lang w:val="en-US" w:eastAsia="zh-CN"/>
        </w:rPr>
        <w:t>精神</w:t>
      </w:r>
      <w:r>
        <w:rPr>
          <w:rFonts w:asciiTheme="minorEastAsia" w:hAnsiTheme="minorEastAsia" w:eastAsiaTheme="minorEastAsia"/>
          <w:sz w:val="32"/>
          <w:szCs w:val="32"/>
        </w:rPr>
        <w:t>。</w:t>
      </w:r>
    </w:p>
    <w:p>
      <w:pPr>
        <w:spacing w:line="54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3</w:t>
      </w:r>
      <w:r>
        <w:rPr>
          <w:rFonts w:asciiTheme="minorEastAsia" w:hAnsiTheme="minorEastAsia" w:eastAsiaTheme="minorEastAsia"/>
          <w:sz w:val="32"/>
          <w:szCs w:val="32"/>
        </w:rPr>
        <w:t>、工作勤奋，敬业爱岗，认真负责</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抗压能力强</w:t>
      </w:r>
      <w:r>
        <w:rPr>
          <w:rFonts w:asciiTheme="minorEastAsia" w:hAnsiTheme="minorEastAsia" w:eastAsiaTheme="minorEastAsia"/>
          <w:sz w:val="32"/>
          <w:szCs w:val="32"/>
        </w:rPr>
        <w:t>。</w:t>
      </w:r>
    </w:p>
    <w:p>
      <w:pPr>
        <w:spacing w:line="54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4、</w:t>
      </w:r>
      <w:r>
        <w:rPr>
          <w:rFonts w:hint="eastAsia" w:asciiTheme="minorEastAsia" w:hAnsiTheme="minorEastAsia" w:eastAsiaTheme="minorEastAsia"/>
          <w:sz w:val="32"/>
          <w:szCs w:val="32"/>
          <w:lang w:val="en-US" w:eastAsia="zh-CN"/>
        </w:rPr>
        <w:t>为人诚恳、吃苦耐劳</w:t>
      </w:r>
      <w:r>
        <w:rPr>
          <w:rFonts w:hint="eastAsia" w:asciiTheme="minorEastAsia" w:hAnsiTheme="minorEastAsia" w:eastAsiaTheme="minorEastAsia"/>
          <w:sz w:val="32"/>
          <w:szCs w:val="32"/>
        </w:rPr>
        <w:t>，家在九江市及周边县区者优先。</w:t>
      </w:r>
    </w:p>
    <w:p>
      <w:pPr>
        <w:spacing w:line="540" w:lineRule="exact"/>
        <w:rPr>
          <w:rFonts w:asciiTheme="minorEastAsia" w:hAnsiTheme="minorEastAsia" w:eastAsiaTheme="minorEastAsia"/>
          <w:sz w:val="32"/>
          <w:szCs w:val="32"/>
        </w:rPr>
      </w:pPr>
      <w:r>
        <w:rPr>
          <w:rFonts w:hint="eastAsia" w:asciiTheme="minorEastAsia" w:hAnsiTheme="minorEastAsia" w:eastAsiaTheme="minorEastAsia"/>
          <w:b/>
          <w:sz w:val="32"/>
          <w:szCs w:val="32"/>
        </w:rPr>
        <w:t>二、工作地点：</w:t>
      </w:r>
      <w:r>
        <w:rPr>
          <w:rFonts w:hint="eastAsia" w:asciiTheme="minorEastAsia" w:hAnsiTheme="minorEastAsia" w:eastAsiaTheme="minorEastAsia"/>
          <w:sz w:val="32"/>
          <w:szCs w:val="32"/>
        </w:rPr>
        <w:t>常驻工作地点为九江市</w:t>
      </w:r>
      <w:r>
        <w:rPr>
          <w:rFonts w:hint="eastAsia" w:asciiTheme="minorEastAsia" w:hAnsiTheme="minorEastAsia" w:eastAsiaTheme="minorEastAsia"/>
          <w:sz w:val="32"/>
          <w:szCs w:val="32"/>
          <w:lang w:val="en-US" w:eastAsia="zh-CN"/>
        </w:rPr>
        <w:t>城区</w:t>
      </w:r>
      <w:r>
        <w:rPr>
          <w:rFonts w:hint="eastAsia" w:asciiTheme="minorEastAsia" w:hAnsiTheme="minorEastAsia" w:eastAsiaTheme="minorEastAsia"/>
          <w:sz w:val="32"/>
          <w:szCs w:val="32"/>
        </w:rPr>
        <w:t>。</w:t>
      </w:r>
    </w:p>
    <w:p>
      <w:pPr>
        <w:spacing w:line="540" w:lineRule="exact"/>
        <w:rPr>
          <w:rFonts w:asciiTheme="minorEastAsia" w:hAnsiTheme="minorEastAsia" w:eastAsiaTheme="minorEastAsia"/>
          <w:b/>
          <w:sz w:val="32"/>
          <w:szCs w:val="32"/>
        </w:rPr>
      </w:pPr>
      <w:r>
        <w:rPr>
          <w:rFonts w:hint="eastAsia" w:asciiTheme="minorEastAsia" w:hAnsiTheme="minorEastAsia" w:eastAsiaTheme="minorEastAsia"/>
          <w:b/>
          <w:sz w:val="32"/>
          <w:szCs w:val="32"/>
        </w:rPr>
        <w:t>三、薪酬待遇：</w:t>
      </w:r>
    </w:p>
    <w:p>
      <w:pPr>
        <w:spacing w:line="54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1、电力设计师实习期间</w:t>
      </w:r>
      <w:r>
        <w:rPr>
          <w:rFonts w:hint="eastAsia" w:asciiTheme="minorEastAsia" w:hAnsiTheme="minorEastAsia" w:eastAsiaTheme="minorEastAsia"/>
          <w:sz w:val="32"/>
          <w:szCs w:val="32"/>
          <w:highlight w:val="none"/>
        </w:rPr>
        <w:t>工资</w:t>
      </w:r>
      <w:r>
        <w:rPr>
          <w:rFonts w:hint="eastAsia" w:asciiTheme="minorEastAsia" w:hAnsiTheme="minorEastAsia" w:eastAsiaTheme="minorEastAsia"/>
          <w:sz w:val="32"/>
          <w:szCs w:val="32"/>
          <w:highlight w:val="none"/>
          <w:lang w:val="en-US" w:eastAsia="zh-CN"/>
        </w:rPr>
        <w:t>24</w:t>
      </w:r>
      <w:r>
        <w:rPr>
          <w:rFonts w:hint="eastAsia" w:asciiTheme="minorEastAsia" w:hAnsiTheme="minorEastAsia" w:eastAsiaTheme="minorEastAsia"/>
          <w:sz w:val="32"/>
          <w:szCs w:val="32"/>
          <w:highlight w:val="none"/>
        </w:rPr>
        <w:t>00元</w:t>
      </w:r>
      <w:r>
        <w:rPr>
          <w:rFonts w:hint="eastAsia" w:asciiTheme="minorEastAsia" w:hAnsiTheme="minorEastAsia" w:eastAsiaTheme="minorEastAsia"/>
          <w:sz w:val="32"/>
          <w:szCs w:val="32"/>
        </w:rPr>
        <w:t>，公司统一安排食宿，并负责对学员进行技术培训；实习期</w:t>
      </w:r>
      <w:r>
        <w:rPr>
          <w:rFonts w:hint="eastAsia" w:asciiTheme="minorEastAsia" w:hAnsiTheme="minorEastAsia" w:eastAsiaTheme="minorEastAsia"/>
          <w:sz w:val="32"/>
          <w:szCs w:val="32"/>
          <w:lang w:val="en-US" w:eastAsia="zh-CN"/>
        </w:rPr>
        <w:t>至取得毕业证书为止</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毕业后</w:t>
      </w:r>
      <w:r>
        <w:rPr>
          <w:rFonts w:hint="eastAsia" w:asciiTheme="minorEastAsia" w:hAnsiTheme="minorEastAsia" w:eastAsiaTheme="minorEastAsia"/>
          <w:sz w:val="32"/>
          <w:szCs w:val="32"/>
        </w:rPr>
        <w:t>公司与学员互相满意后签订劳务合同。</w:t>
      </w:r>
    </w:p>
    <w:p>
      <w:pPr>
        <w:spacing w:line="54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w:t>
      </w:r>
      <w:r>
        <w:rPr>
          <w:rFonts w:hint="eastAsia" w:asciiTheme="minorEastAsia" w:hAnsiTheme="minorEastAsia" w:eastAsiaTheme="minorEastAsia"/>
          <w:sz w:val="32"/>
          <w:szCs w:val="32"/>
          <w:lang w:val="en-US" w:eastAsia="zh-CN"/>
        </w:rPr>
        <w:t>签订劳动合同后</w:t>
      </w:r>
      <w:r>
        <w:rPr>
          <w:rFonts w:hint="eastAsia" w:asciiTheme="minorEastAsia" w:hAnsiTheme="minorEastAsia" w:eastAsiaTheme="minorEastAsia"/>
          <w:sz w:val="32"/>
          <w:szCs w:val="32"/>
        </w:rPr>
        <w:t>，公司</w:t>
      </w:r>
      <w:r>
        <w:rPr>
          <w:rFonts w:hint="eastAsia" w:asciiTheme="minorEastAsia" w:hAnsiTheme="minorEastAsia" w:eastAsiaTheme="minorEastAsia"/>
          <w:sz w:val="32"/>
          <w:szCs w:val="32"/>
          <w:lang w:val="en-US" w:eastAsia="zh-CN"/>
        </w:rPr>
        <w:t>即</w:t>
      </w:r>
      <w:r>
        <w:rPr>
          <w:rFonts w:hint="eastAsia" w:asciiTheme="minorEastAsia" w:hAnsiTheme="minorEastAsia" w:eastAsiaTheme="minorEastAsia"/>
          <w:sz w:val="32"/>
          <w:szCs w:val="32"/>
        </w:rPr>
        <w:t>为其办理五险一金</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且月工资不低于3200元。</w:t>
      </w:r>
    </w:p>
    <w:p>
      <w:pPr>
        <w:spacing w:line="540" w:lineRule="exact"/>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3、</w:t>
      </w:r>
      <w:r>
        <w:rPr>
          <w:rFonts w:hint="eastAsia" w:asciiTheme="minorEastAsia" w:hAnsiTheme="minorEastAsia" w:eastAsiaTheme="minorEastAsia"/>
          <w:sz w:val="32"/>
          <w:szCs w:val="32"/>
          <w:lang w:val="en-US" w:eastAsia="zh-CN"/>
        </w:rPr>
        <w:t>每半年进行一次业务技能考核，按考核结果调增工资。正式录用满一年后享受工龄工资和技能工资。</w:t>
      </w:r>
    </w:p>
    <w:p>
      <w:pPr>
        <w:spacing w:line="54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4、年底按</w:t>
      </w:r>
      <w:r>
        <w:rPr>
          <w:rFonts w:hint="eastAsia" w:asciiTheme="minorEastAsia" w:hAnsiTheme="minorEastAsia" w:eastAsiaTheme="minorEastAsia"/>
          <w:sz w:val="32"/>
          <w:szCs w:val="32"/>
        </w:rPr>
        <w:t>工作量</w:t>
      </w:r>
      <w:r>
        <w:rPr>
          <w:rFonts w:hint="eastAsia" w:asciiTheme="minorEastAsia" w:hAnsiTheme="minorEastAsia" w:eastAsiaTheme="minorEastAsia"/>
          <w:sz w:val="32"/>
          <w:szCs w:val="32"/>
          <w:lang w:val="en-US" w:eastAsia="zh-CN"/>
        </w:rPr>
        <w:t>完成情况，享受年终奖</w:t>
      </w:r>
      <w:r>
        <w:rPr>
          <w:rFonts w:hint="eastAsia" w:asciiTheme="minorEastAsia" w:hAnsiTheme="minorEastAsia" w:eastAsiaTheme="minorEastAsia"/>
          <w:sz w:val="32"/>
          <w:szCs w:val="32"/>
        </w:rPr>
        <w:t>。</w:t>
      </w:r>
    </w:p>
    <w:p>
      <w:pPr>
        <w:spacing w:line="540" w:lineRule="exact"/>
        <w:ind w:left="2878" w:leftChars="304" w:hanging="2240" w:hangingChars="700"/>
        <w:rPr>
          <w:rFonts w:asciiTheme="minorEastAsia" w:hAnsiTheme="minorEastAsia" w:eastAsiaTheme="minorEastAsia"/>
          <w:sz w:val="32"/>
          <w:szCs w:val="32"/>
        </w:rPr>
      </w:pPr>
      <w:r>
        <w:rPr>
          <w:rFonts w:hint="eastAsia" w:asciiTheme="minorEastAsia" w:hAnsiTheme="minorEastAsia" w:eastAsiaTheme="minorEastAsia"/>
          <w:sz w:val="32"/>
          <w:szCs w:val="32"/>
        </w:rPr>
        <w:t>公司详细地址：</w:t>
      </w:r>
      <w:r>
        <w:rPr>
          <w:rFonts w:hint="eastAsia" w:ascii="宋体" w:hAnsi="宋体"/>
          <w:sz w:val="32"/>
          <w:szCs w:val="32"/>
        </w:rPr>
        <w:t>江西省九江市濂溪区十里大道1536号浔海十里蓝山9-159号门面</w:t>
      </w:r>
    </w:p>
    <w:p>
      <w:pPr>
        <w:spacing w:line="54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联系人：徐女士，电话：13687924890</w:t>
      </w:r>
    </w:p>
    <w:p>
      <w:pPr>
        <w:spacing w:line="540" w:lineRule="exact"/>
        <w:ind w:firstLine="1920" w:firstLineChars="600"/>
        <w:rPr>
          <w:rFonts w:asciiTheme="minorEastAsia" w:hAnsiTheme="minorEastAsia" w:eastAsiaTheme="minorEastAsia"/>
          <w:sz w:val="32"/>
          <w:szCs w:val="32"/>
        </w:rPr>
      </w:pPr>
      <w:r>
        <w:rPr>
          <w:rFonts w:hint="eastAsia" w:asciiTheme="minorEastAsia" w:hAnsiTheme="minorEastAsia" w:eastAsiaTheme="minorEastAsia"/>
          <w:sz w:val="32"/>
          <w:szCs w:val="32"/>
        </w:rPr>
        <w:t>彭先生，电话：15070239866</w:t>
      </w:r>
    </w:p>
    <w:p>
      <w:pPr>
        <w:spacing w:line="540" w:lineRule="exact"/>
        <w:ind w:firstLine="1920" w:firstLineChars="600"/>
        <w:rPr>
          <w:rFonts w:asciiTheme="minorEastAsia" w:hAnsiTheme="minorEastAsia" w:eastAsiaTheme="minorEastAsia"/>
          <w:sz w:val="32"/>
          <w:szCs w:val="32"/>
        </w:rPr>
      </w:pPr>
      <w:r>
        <w:rPr>
          <w:rFonts w:hint="eastAsia" w:asciiTheme="minorEastAsia" w:hAnsiTheme="minorEastAsia" w:eastAsiaTheme="minorEastAsia"/>
          <w:sz w:val="32"/>
          <w:szCs w:val="32"/>
        </w:rPr>
        <w:t>简历投递邮箱：1072073125@qq.com</w:t>
      </w:r>
    </w:p>
    <w:p>
      <w:pPr>
        <w:spacing w:line="540" w:lineRule="exact"/>
        <w:ind w:firstLine="1920" w:firstLineChars="600"/>
        <w:rPr>
          <w:rFonts w:asciiTheme="minorEastAsia" w:hAnsiTheme="minorEastAsia" w:eastAsiaTheme="minorEastAsia"/>
          <w:sz w:val="32"/>
          <w:szCs w:val="32"/>
        </w:rPr>
      </w:pPr>
    </w:p>
    <w:p>
      <w:pPr>
        <w:spacing w:line="540" w:lineRule="exact"/>
        <w:ind w:firstLine="1920" w:firstLineChars="600"/>
        <w:rPr>
          <w:rFonts w:asciiTheme="minorEastAsia" w:hAnsiTheme="minorEastAsia" w:eastAsiaTheme="minorEastAsia"/>
          <w:sz w:val="32"/>
          <w:szCs w:val="32"/>
        </w:rPr>
      </w:pPr>
    </w:p>
    <w:p>
      <w:pPr>
        <w:spacing w:line="540" w:lineRule="exact"/>
        <w:ind w:firstLine="640" w:firstLineChars="200"/>
        <w:rPr>
          <w:rFonts w:asciiTheme="minorEastAsia" w:hAnsiTheme="minorEastAsia" w:eastAsiaTheme="minorEastAsia"/>
          <w:sz w:val="32"/>
          <w:szCs w:val="32"/>
        </w:rPr>
      </w:pPr>
    </w:p>
    <w:p>
      <w:pPr>
        <w:spacing w:line="540" w:lineRule="exact"/>
        <w:ind w:firstLine="640" w:firstLineChars="200"/>
        <w:rPr>
          <w:rFonts w:asciiTheme="minorEastAsia" w:hAnsiTheme="minorEastAsia" w:eastAsiaTheme="minorEastAsia"/>
          <w:sz w:val="32"/>
          <w:szCs w:val="32"/>
        </w:rPr>
      </w:pPr>
    </w:p>
    <w:p>
      <w:pPr>
        <w:spacing w:line="540" w:lineRule="exact"/>
        <w:ind w:firstLine="3840" w:firstLineChars="1200"/>
        <w:jc w:val="left"/>
        <w:rPr>
          <w:rFonts w:asciiTheme="minorEastAsia" w:hAnsiTheme="minorEastAsia" w:eastAsiaTheme="minorEastAsia"/>
          <w:sz w:val="32"/>
          <w:szCs w:val="32"/>
        </w:rPr>
      </w:pPr>
      <w:r>
        <w:rPr>
          <w:rFonts w:hint="eastAsia" w:asciiTheme="minorEastAsia" w:hAnsiTheme="minorEastAsia" w:eastAsiaTheme="minorEastAsia"/>
          <w:sz w:val="32"/>
          <w:szCs w:val="32"/>
        </w:rPr>
        <w:t>2023年10月10日发布</w:t>
      </w:r>
    </w:p>
    <w:p>
      <w:pPr>
        <w:spacing w:line="540" w:lineRule="exact"/>
        <w:ind w:firstLine="640" w:firstLineChars="200"/>
        <w:jc w:val="right"/>
        <w:rPr>
          <w:rFonts w:asciiTheme="minorEastAsia" w:hAnsiTheme="minorEastAsia" w:eastAsiaTheme="minorEastAsia"/>
          <w:sz w:val="32"/>
          <w:szCs w:val="32"/>
        </w:rPr>
      </w:pPr>
    </w:p>
    <w:p>
      <w:pPr>
        <w:spacing w:line="540" w:lineRule="exact"/>
        <w:ind w:firstLine="640" w:firstLineChars="200"/>
        <w:jc w:val="right"/>
        <w:rPr>
          <w:rFonts w:asciiTheme="minorEastAsia" w:hAnsiTheme="minorEastAsia" w:eastAsiaTheme="minorEastAsia"/>
          <w:sz w:val="32"/>
          <w:szCs w:val="32"/>
        </w:rPr>
      </w:pPr>
    </w:p>
    <w:p>
      <w:pPr>
        <w:spacing w:line="540" w:lineRule="exact"/>
        <w:ind w:firstLine="640" w:firstLineChars="200"/>
        <w:jc w:val="right"/>
        <w:rPr>
          <w:rFonts w:asciiTheme="minorEastAsia" w:hAnsiTheme="minorEastAsia" w:eastAsiaTheme="minorEastAsia"/>
          <w:sz w:val="32"/>
          <w:szCs w:val="32"/>
        </w:rPr>
      </w:pPr>
    </w:p>
    <w:p>
      <w:pPr>
        <w:spacing w:line="540" w:lineRule="exact"/>
        <w:jc w:val="both"/>
        <w:rPr>
          <w:rFonts w:asciiTheme="minorEastAsia" w:hAnsiTheme="minorEastAsia" w:eastAsiaTheme="minorEastAsia"/>
          <w:sz w:val="32"/>
          <w:szCs w:val="32"/>
        </w:rPr>
      </w:pPr>
    </w:p>
    <w:sectPr>
      <w:pgSz w:w="11906" w:h="16838"/>
      <w:pgMar w:top="1440" w:right="1800" w:bottom="1440" w:left="1800" w:header="708" w:footer="708" w:gutter="0"/>
      <w:cols w:space="708"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504020202030204"/>
    <w:charset w:val="00"/>
    <w:family w:val="swiss"/>
    <w:pitch w:val="default"/>
    <w:sig w:usb0="00000000"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wMTNkNjVhYjA5MWQ5ODA3OTczYjFhYzkyNmI0MTYifQ=="/>
  </w:docVars>
  <w:rsids>
    <w:rsidRoot w:val="00D31D50"/>
    <w:rsid w:val="0006350A"/>
    <w:rsid w:val="00076AF5"/>
    <w:rsid w:val="000F1F74"/>
    <w:rsid w:val="00124C19"/>
    <w:rsid w:val="001300E3"/>
    <w:rsid w:val="001603E9"/>
    <w:rsid w:val="001621E9"/>
    <w:rsid w:val="00172081"/>
    <w:rsid w:val="0017555B"/>
    <w:rsid w:val="001C406D"/>
    <w:rsid w:val="0027466F"/>
    <w:rsid w:val="00281309"/>
    <w:rsid w:val="002D5491"/>
    <w:rsid w:val="002D6CCE"/>
    <w:rsid w:val="00323B43"/>
    <w:rsid w:val="00327BEB"/>
    <w:rsid w:val="00335A59"/>
    <w:rsid w:val="00371515"/>
    <w:rsid w:val="003D37D8"/>
    <w:rsid w:val="003F5D14"/>
    <w:rsid w:val="00426133"/>
    <w:rsid w:val="004358AB"/>
    <w:rsid w:val="004374AF"/>
    <w:rsid w:val="00444709"/>
    <w:rsid w:val="00444C1B"/>
    <w:rsid w:val="00456C72"/>
    <w:rsid w:val="00464AFD"/>
    <w:rsid w:val="00466EB2"/>
    <w:rsid w:val="00472EFC"/>
    <w:rsid w:val="004A681A"/>
    <w:rsid w:val="004B3DB3"/>
    <w:rsid w:val="00510A6D"/>
    <w:rsid w:val="00514BD6"/>
    <w:rsid w:val="00543149"/>
    <w:rsid w:val="00546B60"/>
    <w:rsid w:val="00573239"/>
    <w:rsid w:val="00596AD1"/>
    <w:rsid w:val="005A241E"/>
    <w:rsid w:val="005B7A7C"/>
    <w:rsid w:val="00611BFD"/>
    <w:rsid w:val="00617068"/>
    <w:rsid w:val="0063494E"/>
    <w:rsid w:val="00635371"/>
    <w:rsid w:val="00715DB3"/>
    <w:rsid w:val="00741599"/>
    <w:rsid w:val="00746100"/>
    <w:rsid w:val="007609DC"/>
    <w:rsid w:val="00773F0C"/>
    <w:rsid w:val="007774EC"/>
    <w:rsid w:val="00784CF2"/>
    <w:rsid w:val="00807DCB"/>
    <w:rsid w:val="00815C2B"/>
    <w:rsid w:val="008B7726"/>
    <w:rsid w:val="008D767A"/>
    <w:rsid w:val="00923324"/>
    <w:rsid w:val="00936BB1"/>
    <w:rsid w:val="00954EF5"/>
    <w:rsid w:val="00965D07"/>
    <w:rsid w:val="0099490A"/>
    <w:rsid w:val="009B0488"/>
    <w:rsid w:val="00A01204"/>
    <w:rsid w:val="00A219A0"/>
    <w:rsid w:val="00A90535"/>
    <w:rsid w:val="00AA5150"/>
    <w:rsid w:val="00AE33B7"/>
    <w:rsid w:val="00B232AE"/>
    <w:rsid w:val="00B70B44"/>
    <w:rsid w:val="00B902FE"/>
    <w:rsid w:val="00BD7676"/>
    <w:rsid w:val="00C06316"/>
    <w:rsid w:val="00C67082"/>
    <w:rsid w:val="00CB4EBF"/>
    <w:rsid w:val="00D04CF7"/>
    <w:rsid w:val="00D30A11"/>
    <w:rsid w:val="00D31D50"/>
    <w:rsid w:val="00D57591"/>
    <w:rsid w:val="00D822E4"/>
    <w:rsid w:val="00D82A0C"/>
    <w:rsid w:val="00D9370A"/>
    <w:rsid w:val="00DE35B6"/>
    <w:rsid w:val="00EA0399"/>
    <w:rsid w:val="00EB0EE8"/>
    <w:rsid w:val="00EC40B8"/>
    <w:rsid w:val="00ED6C5A"/>
    <w:rsid w:val="00EF6700"/>
    <w:rsid w:val="00F16EE8"/>
    <w:rsid w:val="00F23D48"/>
    <w:rsid w:val="00F27F4E"/>
    <w:rsid w:val="00F3413C"/>
    <w:rsid w:val="00F55972"/>
    <w:rsid w:val="00F77BBB"/>
    <w:rsid w:val="306768F4"/>
    <w:rsid w:val="38406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32"/>
      <w:szCs w:val="44"/>
    </w:rPr>
  </w:style>
  <w:style w:type="paragraph" w:styleId="3">
    <w:name w:val="heading 2"/>
    <w:basedOn w:val="1"/>
    <w:next w:val="1"/>
    <w:link w:val="13"/>
    <w:unhideWhenUsed/>
    <w:qFormat/>
    <w:uiPriority w:val="9"/>
    <w:pPr>
      <w:keepNext/>
      <w:keepLines/>
      <w:spacing w:before="260" w:after="260" w:line="416" w:lineRule="auto"/>
      <w:outlineLvl w:val="1"/>
    </w:pPr>
    <w:rPr>
      <w:rFonts w:ascii="Cambria" w:hAnsi="Cambria" w:cs="黑体"/>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widowControl/>
      <w:adjustRightInd w:val="0"/>
      <w:snapToGrid w:val="0"/>
      <w:jc w:val="left"/>
    </w:pPr>
    <w:rPr>
      <w:rFonts w:ascii="Tahoma" w:hAnsi="Tahoma" w:eastAsia="微软雅黑" w:cstheme="minorBidi"/>
      <w:kern w:val="0"/>
      <w:sz w:val="18"/>
      <w:szCs w:val="18"/>
    </w:rPr>
  </w:style>
  <w:style w:type="paragraph" w:styleId="5">
    <w:name w:val="footer"/>
    <w:basedOn w:val="1"/>
    <w:link w:val="10"/>
    <w:unhideWhenUsed/>
    <w:qFormat/>
    <w:uiPriority w:val="99"/>
    <w:pPr>
      <w:widowControl/>
      <w:tabs>
        <w:tab w:val="center" w:pos="4153"/>
        <w:tab w:val="right" w:pos="8306"/>
      </w:tabs>
      <w:adjustRightInd w:val="0"/>
      <w:snapToGrid w:val="0"/>
      <w:spacing w:after="200"/>
      <w:jc w:val="left"/>
    </w:pPr>
    <w:rPr>
      <w:rFonts w:ascii="Tahoma" w:hAnsi="Tahoma" w:eastAsia="微软雅黑" w:cstheme="minorBidi"/>
      <w:kern w:val="0"/>
      <w:sz w:val="18"/>
      <w:szCs w:val="18"/>
    </w:rPr>
  </w:style>
  <w:style w:type="paragraph" w:styleId="6">
    <w:name w:val="header"/>
    <w:basedOn w:val="1"/>
    <w:link w:val="9"/>
    <w:unhideWhenUsed/>
    <w:qFormat/>
    <w:uiPriority w:val="99"/>
    <w:pPr>
      <w:widowControl/>
      <w:pBdr>
        <w:bottom w:val="single" w:color="auto" w:sz="6" w:space="1"/>
      </w:pBdr>
      <w:tabs>
        <w:tab w:val="center" w:pos="4153"/>
        <w:tab w:val="right" w:pos="8306"/>
      </w:tabs>
      <w:adjustRightInd w:val="0"/>
      <w:snapToGrid w:val="0"/>
      <w:spacing w:after="200"/>
      <w:jc w:val="center"/>
    </w:pPr>
    <w:rPr>
      <w:rFonts w:ascii="Tahoma" w:hAnsi="Tahoma" w:eastAsia="微软雅黑" w:cstheme="minorBidi"/>
      <w:kern w:val="0"/>
      <w:sz w:val="18"/>
      <w:szCs w:val="18"/>
    </w:rPr>
  </w:style>
  <w:style w:type="character" w:customStyle="1" w:styleId="9">
    <w:name w:val="页眉 Char"/>
    <w:basedOn w:val="8"/>
    <w:link w:val="6"/>
    <w:qFormat/>
    <w:uiPriority w:val="99"/>
    <w:rPr>
      <w:rFonts w:ascii="Tahoma" w:hAnsi="Tahoma"/>
      <w:sz w:val="18"/>
      <w:szCs w:val="18"/>
    </w:rPr>
  </w:style>
  <w:style w:type="character" w:customStyle="1" w:styleId="10">
    <w:name w:val="页脚 Char"/>
    <w:basedOn w:val="8"/>
    <w:link w:val="5"/>
    <w:qFormat/>
    <w:uiPriority w:val="99"/>
    <w:rPr>
      <w:rFonts w:ascii="Tahoma" w:hAnsi="Tahoma"/>
      <w:sz w:val="18"/>
      <w:szCs w:val="18"/>
    </w:rPr>
  </w:style>
  <w:style w:type="character" w:customStyle="1" w:styleId="11">
    <w:name w:val="批注框文本 Char"/>
    <w:basedOn w:val="8"/>
    <w:link w:val="4"/>
    <w:semiHidden/>
    <w:qFormat/>
    <w:uiPriority w:val="99"/>
    <w:rPr>
      <w:rFonts w:ascii="Tahoma" w:hAnsi="Tahoma"/>
      <w:sz w:val="18"/>
      <w:szCs w:val="18"/>
    </w:rPr>
  </w:style>
  <w:style w:type="character" w:customStyle="1" w:styleId="12">
    <w:name w:val="标题 1 Char"/>
    <w:basedOn w:val="8"/>
    <w:link w:val="2"/>
    <w:qFormat/>
    <w:uiPriority w:val="0"/>
    <w:rPr>
      <w:rFonts w:ascii="Times New Roman" w:hAnsi="Times New Roman" w:eastAsia="宋体" w:cs="Times New Roman"/>
      <w:b/>
      <w:bCs/>
      <w:kern w:val="44"/>
      <w:sz w:val="32"/>
      <w:szCs w:val="44"/>
    </w:rPr>
  </w:style>
  <w:style w:type="character" w:customStyle="1" w:styleId="13">
    <w:name w:val="标题 2 Char"/>
    <w:basedOn w:val="8"/>
    <w:link w:val="3"/>
    <w:qFormat/>
    <w:uiPriority w:val="9"/>
    <w:rPr>
      <w:rFonts w:ascii="Cambria" w:hAnsi="Cambria" w:eastAsia="宋体" w:cs="黑体"/>
      <w:b/>
      <w:bCs/>
      <w:kern w:val="2"/>
      <w:sz w:val="32"/>
      <w:szCs w:val="32"/>
    </w:r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uppressAutoHyphens/>
      <w:spacing w:after="0" w:line="240" w:lineRule="auto"/>
      <w:jc w:val="both"/>
    </w:pPr>
    <w:rPr>
      <w:rFonts w:ascii="Times New Roman" w:hAnsi="Times New Roman" w:eastAsia="宋体" w:cs="Times New Roman"/>
      <w:kern w:val="1"/>
      <w:sz w:val="20"/>
      <w:szCs w:val="20"/>
      <w:lang w:val="en-US" w:eastAsia="ar-SA"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105</Words>
  <Characters>603</Characters>
  <Lines>5</Lines>
  <Paragraphs>1</Paragraphs>
  <TotalTime>32</TotalTime>
  <ScaleCrop>false</ScaleCrop>
  <LinksUpToDate>false</LinksUpToDate>
  <CharactersWithSpaces>707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2023-10-10T03:17:00Z</dcterms:created>
  <dc:creator>Administrator</dc:creator>
  <cp:lastModifiedBy>Administrator</cp:lastModifiedBy>
  <dcterms:modified xsi:type="dcterms:W3CDTF">2023-10-23T05:09:27Z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CD627104DC0D4D91BE69D2C2E6828210_13</vt:lpwstr>
  </property>
</Properties>
</file>