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948D57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启东乾朔电子招聘简章</w:t>
      </w:r>
    </w:p>
    <w:p w14:paraId="0A96C9F7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4279265</wp:posOffset>
            </wp:positionH>
            <wp:positionV relativeFrom="paragraph">
              <wp:posOffset>376555</wp:posOffset>
            </wp:positionV>
            <wp:extent cx="2199640" cy="2021205"/>
            <wp:effectExtent l="0" t="0" r="10160" b="10795"/>
            <wp:wrapTight wrapText="bothSides">
              <wp:wrapPolygon>
                <wp:start x="0" y="0"/>
                <wp:lineTo x="0" y="21444"/>
                <wp:lineTo x="21450" y="21444"/>
                <wp:lineTo x="21450" y="0"/>
                <wp:lineTo x="0" y="0"/>
              </wp:wrapPolygon>
            </wp:wrapTight>
            <wp:docPr id="23555" name="图片 6" descr="DSC00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图片 6" descr="DSC00798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sz w:val="28"/>
          <w:szCs w:val="28"/>
        </w:rPr>
        <w:t>公司简介</w:t>
      </w:r>
    </w:p>
    <w:p w14:paraId="4DCAF8E5">
      <w:pPr>
        <w:spacing w:line="276" w:lineRule="auto"/>
        <w:ind w:firstLine="480" w:firstLineChars="200"/>
        <w:jc w:val="left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Cs/>
          <w:sz w:val="24"/>
        </w:rPr>
        <w:t>启东乾朔电子有限公司隶属于深圳乾德集团，公司位于江苏省启东经济开发区，占地200亩，总投资6.5亿元，年产连接器60亿只，约合产值25亿元人民币。公司主要从事高精密连接器的研发与制造，厂区设有研发大楼、厂房、宿舍、餐厅、运动休闲等设施，具备产品开发、模具加工、冲压、电镀、注塑、自动化装配的连接器生产配套能力。产品涵盖手机、电笔、汽车等市场，并与苹果、三星、OPPO、VIVO、小米等知名品牌厂商建立了长期稳定的合作关系。公司生产规模持续不断提升。为满足公司发展需要，现招收储备干部、专业技术人员及一线生产技工等岗位人才。</w:t>
      </w:r>
    </w:p>
    <w:p w14:paraId="10D866C2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岗位需求</w:t>
      </w:r>
    </w:p>
    <w:p w14:paraId="4303A138">
      <w:pPr>
        <w:rPr>
          <w:b/>
          <w:bCs/>
        </w:rPr>
      </w:pPr>
      <w:r>
        <w:rPr>
          <w:rFonts w:hint="eastAsia"/>
          <w:b/>
          <w:bCs/>
        </w:rPr>
        <w:t>【岗位名称】培训技术员，品检</w:t>
      </w:r>
    </w:p>
    <w:p w14:paraId="03CBA21D">
      <w:r>
        <w:rPr>
          <w:rFonts w:hint="eastAsia"/>
          <w:b/>
          <w:bCs/>
        </w:rPr>
        <w:t>【需求人数】</w:t>
      </w:r>
      <w:r>
        <w:rPr>
          <w:b/>
          <w:bCs/>
        </w:rPr>
        <w:t>50</w:t>
      </w:r>
      <w:r>
        <w:rPr>
          <w:rFonts w:hint="eastAsia"/>
        </w:rPr>
        <w:t>名，</w:t>
      </w:r>
      <w:r>
        <w:rPr>
          <w:b/>
          <w:bCs/>
        </w:rPr>
        <w:t>10</w:t>
      </w:r>
      <w:r>
        <w:rPr>
          <w:rFonts w:hint="eastAsia"/>
        </w:rPr>
        <w:t>名</w:t>
      </w:r>
    </w:p>
    <w:p w14:paraId="029643F0">
      <w:r>
        <w:rPr>
          <w:rFonts w:hint="eastAsia"/>
          <w:b/>
          <w:bCs/>
        </w:rPr>
        <w:t>【专业要求】</w:t>
      </w:r>
      <w:r>
        <w:rPr>
          <w:rFonts w:hint="eastAsia"/>
        </w:rPr>
        <w:t>大专以上学历，机械、材料、模具、塑性成型、机电一体化、智能制造等专业</w:t>
      </w:r>
    </w:p>
    <w:p w14:paraId="7BD0D9CD">
      <w:r>
        <w:rPr>
          <w:rFonts w:hint="eastAsia"/>
          <w:b/>
          <w:bCs/>
        </w:rPr>
        <w:t>【工作时间】</w:t>
      </w:r>
      <w:r>
        <w:rPr>
          <w:rFonts w:hint="eastAsia"/>
        </w:rPr>
        <w:t>以上岗位均为上六休一，二班倒。</w:t>
      </w:r>
    </w:p>
    <w:p w14:paraId="7BE97B1D">
      <w:r>
        <w:rPr>
          <w:rFonts w:hint="eastAsia"/>
          <w:b/>
          <w:bCs/>
        </w:rPr>
        <w:t>【岗位描述】</w:t>
      </w:r>
      <w:r>
        <w:rPr>
          <w:rFonts w:hint="eastAsia"/>
        </w:rPr>
        <w:t>培训技术员：生产自动化设备操作、设备巡视巡检及维护保养等。</w:t>
      </w:r>
    </w:p>
    <w:p w14:paraId="72CE664A">
      <w:r>
        <w:rPr>
          <w:rFonts w:hint="eastAsia"/>
        </w:rPr>
        <w:t xml:space="preserve"> </w:t>
      </w:r>
      <w:r>
        <w:t xml:space="preserve">           </w:t>
      </w:r>
      <w:r>
        <w:rPr>
          <w:rFonts w:hint="eastAsia"/>
        </w:rPr>
        <w:t>品检员：主机负责产品的外观检测、数据记录等。</w:t>
      </w:r>
    </w:p>
    <w:p w14:paraId="00C22BED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薪资福利</w:t>
      </w:r>
    </w:p>
    <w:p w14:paraId="7119BD90">
      <w:r>
        <w:rPr>
          <w:rFonts w:hint="eastAsia"/>
          <w:b/>
          <w:bCs/>
        </w:rPr>
        <w:t>【薪  资】</w:t>
      </w:r>
      <w:r>
        <w:rPr>
          <w:rFonts w:hint="eastAsia"/>
        </w:rPr>
        <w:t>实习期5000-</w:t>
      </w:r>
      <w:r>
        <w:t>7</w:t>
      </w:r>
      <w:r>
        <w:rPr>
          <w:rFonts w:hint="eastAsia"/>
        </w:rPr>
        <w:t>000元；转正后，技术员薪资7000-</w:t>
      </w:r>
      <w:r>
        <w:t>10</w:t>
      </w:r>
      <w:r>
        <w:rPr>
          <w:rFonts w:hint="eastAsia"/>
        </w:rPr>
        <w:t>000元；品检员：6</w:t>
      </w:r>
      <w:r>
        <w:t>000-8000</w:t>
      </w:r>
      <w:r>
        <w:rPr>
          <w:rFonts w:hint="eastAsia"/>
        </w:rPr>
        <w:t>元；</w:t>
      </w:r>
    </w:p>
    <w:p w14:paraId="06D2B52A">
      <w:r>
        <w:rPr>
          <w:rFonts w:hint="eastAsia"/>
          <w:b/>
          <w:bCs/>
        </w:rPr>
        <w:t>【餐  饮】</w:t>
      </w:r>
      <w:r>
        <w:rPr>
          <w:rFonts w:hint="eastAsia"/>
        </w:rPr>
        <w:t>提供工作餐餐补6元/餐。</w:t>
      </w:r>
    </w:p>
    <w:p w14:paraId="5F8A21E0">
      <w:r>
        <w:rPr>
          <w:rFonts w:hint="eastAsia"/>
          <w:b/>
          <w:bCs/>
        </w:rPr>
        <w:t>【住  宿】</w:t>
      </w:r>
      <w:r>
        <w:rPr>
          <w:rFonts w:hint="eastAsia"/>
        </w:rPr>
        <w:t>6人间，配备空调、热水器、宽带、独立卫生间，水电费自理。</w:t>
      </w:r>
    </w:p>
    <w:p w14:paraId="2AABF6C1">
      <w:r>
        <w:rPr>
          <w:rFonts w:hint="eastAsia"/>
          <w:b/>
          <w:bCs/>
        </w:rPr>
        <w:t>【路  费】</w:t>
      </w:r>
      <w:r>
        <w:rPr>
          <w:rFonts w:hint="eastAsia"/>
        </w:rPr>
        <w:t>工作满3个月享受交通补贴3</w:t>
      </w:r>
      <w:r>
        <w:t>00</w:t>
      </w:r>
      <w:r>
        <w:rPr>
          <w:rFonts w:hint="eastAsia"/>
        </w:rPr>
        <w:t>元。</w:t>
      </w:r>
    </w:p>
    <w:p w14:paraId="1BCA8D63">
      <w:r>
        <w:rPr>
          <w:rFonts w:hint="eastAsia"/>
          <w:b/>
          <w:bCs/>
        </w:rPr>
        <w:t>【体检费】</w:t>
      </w:r>
      <w:r>
        <w:rPr>
          <w:rFonts w:hint="eastAsia"/>
        </w:rPr>
        <w:t>转正后实报实销。</w:t>
      </w:r>
    </w:p>
    <w:p w14:paraId="05038655">
      <w:r>
        <w:rPr>
          <w:rFonts w:hint="eastAsia"/>
          <w:b/>
          <w:bCs/>
        </w:rPr>
        <w:t>【其  他】</w:t>
      </w:r>
      <w:r>
        <w:rPr>
          <w:rFonts w:hint="eastAsia"/>
        </w:rPr>
        <w:t>节假日福利、生日福利、团建活动，转正后缴纳五险一金等。</w:t>
      </w:r>
    </w:p>
    <w:p w14:paraId="1247EB54">
      <w:r>
        <w:rPr>
          <w:rFonts w:hint="eastAsia"/>
          <w:b/>
          <w:bCs/>
        </w:rPr>
        <w:t>【政府补贴】</w:t>
      </w:r>
      <w:r>
        <w:rPr>
          <w:rFonts w:hint="eastAsia"/>
        </w:rPr>
        <w:t>大专生：连续缴纳社保六个月后，可享受生活补助500元/月，连续补助3年。</w:t>
      </w:r>
    </w:p>
    <w:p w14:paraId="11602739">
      <w:r>
        <w:rPr>
          <w:rFonts w:hint="eastAsia"/>
        </w:rPr>
        <w:t xml:space="preserve">            另外可享受一次性购房津贴10000元。</w:t>
      </w:r>
    </w:p>
    <w:p w14:paraId="19D21AB3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339090</wp:posOffset>
            </wp:positionV>
            <wp:extent cx="2066925" cy="1258570"/>
            <wp:effectExtent l="0" t="0" r="3175" b="11430"/>
            <wp:wrapNone/>
            <wp:docPr id="4" name="图片 3" descr="宿舍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宿舍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3841750</wp:posOffset>
            </wp:positionH>
            <wp:positionV relativeFrom="paragraph">
              <wp:posOffset>377825</wp:posOffset>
            </wp:positionV>
            <wp:extent cx="1884680" cy="1214120"/>
            <wp:effectExtent l="0" t="0" r="7620" b="5080"/>
            <wp:wrapNone/>
            <wp:docPr id="24582" name="内容占位符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2" name="内容占位符 2"/>
                    <pic:cNvPicPr>
                      <a:picLocks noGrp="1"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468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1856105</wp:posOffset>
            </wp:positionH>
            <wp:positionV relativeFrom="paragraph">
              <wp:posOffset>357505</wp:posOffset>
            </wp:positionV>
            <wp:extent cx="1919605" cy="1226185"/>
            <wp:effectExtent l="0" t="0" r="10795" b="5715"/>
            <wp:wrapNone/>
            <wp:docPr id="174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9605" cy="12261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sz w:val="28"/>
          <w:szCs w:val="28"/>
        </w:rPr>
        <w:t>公司实景</w:t>
      </w:r>
    </w:p>
    <w:p w14:paraId="396F5125">
      <w:pPr>
        <w:jc w:val="center"/>
        <w:rPr>
          <w:rFonts w:ascii="黑体" w:hAnsi="黑体" w:eastAsia="黑体" w:cs="黑体"/>
          <w:b/>
          <w:bCs/>
          <w:sz w:val="28"/>
          <w:szCs w:val="28"/>
        </w:rPr>
      </w:pPr>
    </w:p>
    <w:p w14:paraId="0876F0FF"/>
    <w:p w14:paraId="24B64EA1"/>
    <w:p w14:paraId="3CDC8A46"/>
    <w:p w14:paraId="27E40A15"/>
    <w:p w14:paraId="61BABCA3">
      <w:pPr>
        <w:ind w:firstLine="3935" w:firstLineChars="1400"/>
        <w:rPr>
          <w:rFonts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联系我们</w:t>
      </w:r>
    </w:p>
    <w:p w14:paraId="1D1D0F74">
      <w:r>
        <w:rPr>
          <w:rFonts w:hint="eastAsia"/>
          <w:b/>
          <w:bCs/>
        </w:rPr>
        <w:t>【工作地址】</w:t>
      </w:r>
      <w:r>
        <w:rPr>
          <w:rFonts w:hint="eastAsia"/>
        </w:rPr>
        <w:t>江苏省启东市经济开发区凯旋路28号</w:t>
      </w:r>
    </w:p>
    <w:p w14:paraId="33F22400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90" w:right="1349" w:bottom="646" w:left="129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F3A89F-3284-454C-ABB3-3747125216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D7580B2-C4AB-45E6-95FC-700022A8201A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E529CB82-9CBB-4DD5-ACF0-55983FC91EA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CDE73C">
    <w:pPr>
      <w:pStyle w:val="2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59940" cy="461645"/>
              <wp:effectExtent l="0" t="0" r="0" b="0"/>
              <wp:wrapNone/>
              <wp:docPr id="7" name="文本框 6" descr="7b0a20202020227461726765744d6f64756c65223a202270726f636573734f6e6c696e65466f6e7473220a7d0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0179" cy="4616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1B3F53">
                          <w:pPr>
                            <w:jc w:val="center"/>
                            <w:rPr>
                              <w:rFonts w:ascii="方正大标宋简体" w:hAnsi="方正大标宋简体" w:eastAsia="方正大标宋简体" w:cs="方正大标宋简体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方正大标宋简体" w:hAnsi="方正大标宋简体" w:eastAsia="方正大标宋简体" w:cs="方正大标宋简体"/>
                              <w:b/>
                              <w:color w:val="FFFFFF" w:themeColor="background1"/>
                              <w:kern w:val="24"/>
                              <w:sz w:val="30"/>
                              <w:szCs w:val="3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乾朔电子                                 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alt="7b0a20202020227461726765744d6f64756c65223a202270726f636573734f6e6c696e65466f6e7473220a7d0a" type="#_x0000_t202" style="position:absolute;left:0pt;height:36.35pt;width:162.2pt;mso-position-horizontal:left;mso-position-horizontal-relative:page;mso-position-vertical:bottom;mso-position-vertical-relative:page;mso-wrap-style:none;z-index:251663360;mso-width-relative:page;mso-height-relative:page;" filled="f" stroked="f" coordsize="21600,21600" o:gfxdata="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JhPX9MAAAAEAQAADwAAAAAAAAABACAAAAAiAAAAZHJzL2Rvd25yZXYueG1sUEsB&#10;AhQAFAAAAAgAh07iQLpQYO36AQAAvgMAAA4AAAAAAAAAAQAgAAAAIgEAAGRycy9lMm9Eb2MueG1s&#10;UEsFBgAAAAAGAAYAWQEAAI4FAAAAAA==&#10;">
              <v:fill on="f" focussize="0,0"/>
              <v:stroke on="f"/>
              <v:imagedata o:title=""/>
              <o:lock v:ext="edit" aspectratio="f"/>
              <v:textbox style="mso-fit-shape-to-text:t;">
                <w:txbxContent>
                  <w:p w14:paraId="071B3F53">
                    <w:pPr>
                      <w:jc w:val="center"/>
                      <w:rPr>
                        <w:rFonts w:ascii="方正大标宋简体" w:hAnsi="方正大标宋简体" w:eastAsia="方正大标宋简体" w:cs="方正大标宋简体"/>
                        <w:sz w:val="30"/>
                        <w:szCs w:val="30"/>
                      </w:rPr>
                    </w:pPr>
                    <w:r>
                      <w:rPr>
                        <w:rFonts w:hint="eastAsia" w:ascii="方正大标宋简体" w:hAnsi="方正大标宋简体" w:eastAsia="方正大标宋简体" w:cs="方正大标宋简体"/>
                        <w:b/>
                        <w:color w:val="FFFFFF" w:themeColor="background1"/>
                        <w:kern w:val="24"/>
                        <w:sz w:val="30"/>
                        <w:szCs w:val="30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乾朔电子                                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E5C0E1">
    <w:pPr>
      <w:pStyle w:val="3"/>
      <w:tabs>
        <w:tab w:val="left" w:pos="8025"/>
        <w:tab w:val="clear" w:pos="4153"/>
      </w:tabs>
    </w:pPr>
    <w:r>
      <w:rPr>
        <w:rFonts w:hint="eastAsi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leftMargin">
            <wp:align>left</wp:align>
          </wp:positionH>
          <wp:positionV relativeFrom="page">
            <wp:align>top</wp:align>
          </wp:positionV>
          <wp:extent cx="7559675" cy="516255"/>
          <wp:effectExtent l="0" t="0" r="9525" b="4445"/>
          <wp:wrapNone/>
          <wp:docPr id="1" name="图片 1" descr="图片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图片2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100000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mZjA3ZmI3ZGIyODMwNTg4ZGRiMWU1M2FjMWY5NzAifQ=="/>
  </w:docVars>
  <w:rsids>
    <w:rsidRoot w:val="184F4D32"/>
    <w:rsid w:val="002F5ABB"/>
    <w:rsid w:val="00791AA3"/>
    <w:rsid w:val="007A2372"/>
    <w:rsid w:val="00AF7933"/>
    <w:rsid w:val="00B561E7"/>
    <w:rsid w:val="00BF2859"/>
    <w:rsid w:val="00C426D0"/>
    <w:rsid w:val="03FC71EA"/>
    <w:rsid w:val="10155F3B"/>
    <w:rsid w:val="10352FA9"/>
    <w:rsid w:val="13CA41A3"/>
    <w:rsid w:val="164D46FA"/>
    <w:rsid w:val="16C52DA5"/>
    <w:rsid w:val="184F4D32"/>
    <w:rsid w:val="1E6F3A27"/>
    <w:rsid w:val="30D76D30"/>
    <w:rsid w:val="37E9323C"/>
    <w:rsid w:val="39C76DD1"/>
    <w:rsid w:val="3A5E69D2"/>
    <w:rsid w:val="405F6C69"/>
    <w:rsid w:val="40C63523"/>
    <w:rsid w:val="44C4058E"/>
    <w:rsid w:val="47D10FBD"/>
    <w:rsid w:val="53C212E1"/>
    <w:rsid w:val="746656E2"/>
    <w:rsid w:val="761A42FD"/>
    <w:rsid w:val="7BFEC450"/>
    <w:rsid w:val="7C5861EA"/>
    <w:rsid w:val="7CF7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660</Words>
  <Characters>718</Characters>
  <Lines>5</Lines>
  <Paragraphs>1</Paragraphs>
  <TotalTime>15</TotalTime>
  <ScaleCrop>false</ScaleCrop>
  <LinksUpToDate>false</LinksUpToDate>
  <CharactersWithSpaces>754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2022-06-08T20:40:00Z</dcterms:created>
  <dc:creator>燕燕</dc:creator>
  <cp:lastModifiedBy>等风来</cp:lastModifiedBy>
  <dcterms:modified xsi:type="dcterms:W3CDTF">2025-06-21T02:16:22Z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354BCDE4A672C7765C564268604CEE1D_43</vt:lpwstr>
  </property>
  <property fmtid="{D5CDD505-2E9C-101B-9397-08002B2CF9AE}" pid="4" name="KSOTemplateDocerSaveRecord">
    <vt:lpwstr>eyJoZGlkIjoiMGVlOTI3MWIzNTk2YTBhN2FjOGE0MWRlNzU3NWM5YTkiLCJ1c2VySWQiOiIyNjI1NDU2MjAifQ==</vt:lpwstr>
  </property>
</Properties>
</file>