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2F915">
      <w:pPr>
        <w:keepNext w:val="0"/>
        <w:keepLines w:val="0"/>
        <w:widowControl/>
        <w:suppressLineNumbers w:val="0"/>
        <w:jc w:val="center"/>
        <w:rPr>
          <w:sz w:val="20"/>
          <w:szCs w:val="2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宜春市科陆储能技术有限公司</w:t>
      </w:r>
    </w:p>
    <w:p w14:paraId="5BA1649F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企业简介</w:t>
      </w:r>
    </w:p>
    <w:p w14:paraId="7290ECCD">
      <w:pPr>
        <w:keepNext w:val="0"/>
        <w:keepLines w:val="0"/>
        <w:widowControl/>
        <w:suppressLineNumbers w:val="0"/>
        <w:ind w:firstLine="440" w:firstLineChars="20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科陆电子（股票代码： 002121）是</w:t>
      </w:r>
      <w:r>
        <w:rPr>
          <w:rFonts w:hint="eastAsia" w:ascii="微软雅黑" w:hAnsi="微软雅黑" w:eastAsia="微软雅黑" w:cs="微软雅黑"/>
          <w:color w:val="0000FF"/>
          <w:kern w:val="0"/>
          <w:sz w:val="22"/>
          <w:szCs w:val="22"/>
          <w:lang w:val="en-US" w:eastAsia="zh-CN" w:bidi="ar"/>
        </w:rPr>
        <w:t>美的集团旗下能源科技公司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，于 1996年在深圳成立，主板上市企业、国家高新技术企业，拥有国家认定企业技术中心和多个国家级、省级技术中心、实验室。公司主营业务聚焦在智能电网和新型电化学储能两大板块，战略愿景是成为国内乃至世界一流的能源服务商。 </w:t>
      </w:r>
    </w:p>
    <w:p w14:paraId="16FA1235">
      <w:pPr>
        <w:keepNext w:val="0"/>
        <w:keepLines w:val="0"/>
        <w:widowControl/>
        <w:suppressLineNumbers w:val="0"/>
        <w:ind w:firstLine="440" w:firstLineChars="20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宜春市科陆储能技术有限公司成立于 2017 年 11 月，位于江西省宜春市经济开发区，工厂占地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153 亩，主要以风冷/液冷储能系统、工商业储能系统及配 套零部件为主，共计产能 12GWh/年。</w:t>
      </w:r>
    </w:p>
    <w:p w14:paraId="49272831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二、招聘岗位</w:t>
      </w:r>
    </w:p>
    <w:p w14:paraId="429A9055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整机测试技术员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: 大专及以上学历，电子信息工程、电气工程及其自动化等专业，掌握电子电气基础知 识，能看懂电路图，接触过测试分析仪器，如 DC Source, AC Source，功率分析仪，万用电表等优先，有电工证优先。</w:t>
      </w:r>
    </w:p>
    <w:p w14:paraId="21F55DDC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2. 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PCBA 工艺技术员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：大专以上学历，电子信息工程，电子科技类专业，具有基本电子、电器件识别能力， 电路图识图能力强；会使用烙铁、热风枪、万用表等维修运用工具；有电路板焊接能力，更换 BGA 芯片，DIP ,贴片元器件的能力。</w:t>
      </w:r>
    </w:p>
    <w:p w14:paraId="6175D0A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3. 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设备维修技术员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: 大专以上学历，机械，机电类专业，懂基础机械结构基本原理，能看懂简单设备电路 图。操作动手能力较强，对激光焊接机，自动化生产机械臂设备调试、维修及维护。</w:t>
      </w:r>
    </w:p>
    <w:p w14:paraId="4864A47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4. 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品质管控技术员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: 大专以上学历，专业不限，熟练使用 office 办公软件，能录入品质检验数据，有质 量管理意识，负责对生产制程品质（IPQC），来料品质（IQC）做品质管控对接。</w:t>
      </w:r>
    </w:p>
    <w:p w14:paraId="78103AA4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三、发展通道</w:t>
      </w:r>
    </w:p>
    <w:p w14:paraId="600BB5E5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培养方案：针对校招毕业生制定定制化培养方案，一对一导师辅导。</w:t>
      </w:r>
    </w:p>
    <w:p w14:paraId="10FFFC7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发展路径：技术员-班组长/工程师-主管/中级工程师-分厂厂长/高级工程师。</w:t>
      </w:r>
    </w:p>
    <w:p w14:paraId="693CCA3B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四、福利待遇</w:t>
      </w:r>
    </w:p>
    <w:p w14:paraId="79B5117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综合薪资5-8K，入职即购买六险一金，提供宿舍，餐补，带薪年假，下午茶等。</w:t>
      </w:r>
    </w:p>
    <w:p w14:paraId="2652AC43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lang w:val="en-US" w:eastAsia="zh-CN" w:bidi="ar"/>
        </w:rPr>
        <w:t>五、应聘方式</w:t>
      </w:r>
    </w:p>
    <w:p w14:paraId="0EBCA16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HR易先生  </w:t>
      </w:r>
    </w:p>
    <w:p w14:paraId="14317DF0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 xml:space="preserve">Tel: 15180535673 </w:t>
      </w:r>
    </w:p>
    <w:p w14:paraId="58BC5F0C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邮箱：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instrText xml:space="preserve"> HYPERLINK "mailto:yipiao@szclou.com" </w:instrTex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t>yipiao@szclou.com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lang w:val="en-US" w:eastAsia="zh-CN" w:bidi="ar"/>
        </w:rPr>
        <w:fldChar w:fldCharType="end"/>
      </w:r>
    </w:p>
    <w:p w14:paraId="7D4B7199">
      <w:pPr>
        <w:rPr>
          <w:rFonts w:hint="default"/>
          <w:sz w:val="20"/>
          <w:szCs w:val="22"/>
          <w:lang w:val="en-US" w:eastAsia="zh-CN"/>
        </w:rPr>
      </w:pPr>
      <w:r>
        <w:rPr>
          <w:rFonts w:hint="default"/>
          <w:sz w:val="20"/>
          <w:szCs w:val="22"/>
          <w:lang w:val="en-US" w:eastAsia="zh-CN"/>
        </w:rPr>
        <w:drawing>
          <wp:inline distT="0" distB="0" distL="114300" distR="114300">
            <wp:extent cx="1581150" cy="2057400"/>
            <wp:effectExtent l="0" t="0" r="6350" b="0"/>
            <wp:docPr id="1" name="图片 1" descr="175022628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502262800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F5087"/>
    <w:multiLevelType w:val="singleLevel"/>
    <w:tmpl w:val="D51F508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A0FF9"/>
    <w:rsid w:val="04295904"/>
    <w:rsid w:val="06161946"/>
    <w:rsid w:val="09B774F3"/>
    <w:rsid w:val="0AA47D38"/>
    <w:rsid w:val="1144543F"/>
    <w:rsid w:val="2BF65788"/>
    <w:rsid w:val="302630E3"/>
    <w:rsid w:val="375F1CE9"/>
    <w:rsid w:val="486414CE"/>
    <w:rsid w:val="53D310CB"/>
    <w:rsid w:val="5EC21376"/>
    <w:rsid w:val="696955A1"/>
    <w:rsid w:val="6E626CA7"/>
    <w:rsid w:val="75EC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2025-06-18T05:39:53Z</dcterms:created>
  <dc:creator>wull110</dc:creator>
  <cp:lastModifiedBy>Nancy吴</cp:lastModifiedBy>
  <dcterms:modified xsi:type="dcterms:W3CDTF">2025-06-18T05:59:38Z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2052-12.1.0.21541</vt:lpwstr>
  </op:property>
  <op:property fmtid="{D5CDD505-2E9C-101B-9397-08002B2CF9AE}" pid="3" name="KSOTemplateDocerSaveRecord">
    <vt:lpwstr>eyJoZGlkIjoiOWFmY2VkMzI1OTE1YjhlZjZlYTRhYzcwY2FmOWNhZDYiLCJ1c2VySWQiOiI1NjAxOTYyNTYifQ==</vt:lpwstr>
  </op:property>
  <op:property fmtid="{D5CDD505-2E9C-101B-9397-08002B2CF9AE}" pid="4" name="ICV">
    <vt:lpwstr>64CB250D0AC44897A008BA7E7BB30B99_12</vt:lpwstr>
  </op:property>
  <op:property fmtid="{D5CDD505-2E9C-101B-9397-08002B2CF9AE}" pid="5" name="_IPGFID">
    <vt:lpwstr>[DocID]=74BF7A95-8D03-47B0-B866-7A809AA5F8F6</vt:lpwstr>
  </op:property>
  <op:property fmtid="{D5CDD505-2E9C-101B-9397-08002B2CF9AE}" pid="6" name="_IPGFLOW_P-B929_E-0_CV-88520CEC_CN-74A29DBC">
    <vt:lpwstr>DPFPMK|3|50|1|0</vt:lpwstr>
  </op:property>
  <op:property fmtid="{D5CDD505-2E9C-101B-9397-08002B2CF9AE}" pid="7" name="_IPGFLOW_P-B929_E-1_FP-1_SP-1_CV-913D2FDB_CN-B63874BD">
    <vt:lpwstr>8+j5ntTErtpzJQzbK/PvEemL7Cfe49K1yQHNsrObyS7lPwiJdbuh8xlO/7i6JJZ+rAGsElAaX6Dgt77Fb1mt5rDBoZPlyxNqBG3nby6bGMbCAtLA8dWbccq+t4bKoBzHan2DGFqoq5kElVibpI33MStKLRljuL01pq5y+6HzQgAjBzHVINXKuu4oLO07sS65E/m5jfKMwzSgFo8iWIrU0i6Hsxk9zpjiHj/pToxadeiT0wdOe6WVHKKddy78Upa</vt:lpwstr>
  </op:property>
  <op:property fmtid="{D5CDD505-2E9C-101B-9397-08002B2CF9AE}" pid="8" name="_IPGFLOW_P-B929_E-1_FP-1_SP-2_CV-81713FB0_CN-3D16E5B7">
    <vt:lpwstr>fIqQVDxdkNUyD8TXR85EpkeO3fMoRQGvKGCRy+NOqzxDzgkBwLBershDn/qbGn9SwOCGGCXQ5VtHEFuix5R5vyYKrtXQH8hfNW8Db1Ro+lvcacnqdL3x2x8j0QW+OIW2t</vt:lpwstr>
  </op:property>
  <op:property fmtid="{D5CDD505-2E9C-101B-9397-08002B2CF9AE}" pid="9" name="_IPGFLOW_P-B929_E-0_FP-1_CV-1748F583_CN-FB1C653C">
    <vt:lpwstr>DPSPMK|3|384|2|0</vt:lpwstr>
  </op:property>
  <op:property fmtid="{D5CDD505-2E9C-101B-9397-08002B2CF9AE}" pid="10" name="_IPGLAB_P-B929_E-1_CV-B95494F1_CN-C01F1BB6">
    <vt:lpwstr>iwcqSYJIXmo5j5vkcqNbE6JvUF5WLy+RlUSkRhyEWyJWw+HgW+BQnvKDR1FTO2Zx1jcR30TBv3Kl6k4g12vA+nnPzrJTagCmlQHam5YUY+XIuERqZXmgWw16c8SAKVto</vt:lpwstr>
  </op:property>
</op:Properties>
</file>