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D40B4">
      <w:pPr>
        <w:pStyle w:val="2"/>
        <w:bidi w:val="0"/>
        <w:jc w:val="center"/>
        <w:rPr>
          <w:rFonts w:hint="eastAsia"/>
        </w:rPr>
      </w:pPr>
      <w:r>
        <w:rPr>
          <w:rFonts w:hint="eastAsia" w:ascii="微软雅黑" w:hAnsi="微软雅黑" w:eastAsia="微软雅黑" w:cs="微软雅黑"/>
          <w:b w:val="0"/>
          <w:bCs/>
          <w:sz w:val="48"/>
          <w:szCs w:val="48"/>
        </w:rPr>
        <w:t>张家港市中海电气成套有限公司</w:t>
      </w:r>
    </w:p>
    <w:p w14:paraId="3C14453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310" w:lineRule="auto"/>
        <w:ind w:left="856" w:right="935" w:firstLine="444"/>
        <w:jc w:val="both"/>
        <w:textAlignment w:val="baseline"/>
        <w:rPr>
          <w:sz w:val="30"/>
          <w:szCs w:val="30"/>
        </w:rPr>
      </w:pPr>
      <w:r>
        <w:rPr>
          <w:spacing w:val="-1"/>
          <w:sz w:val="30"/>
          <w:szCs w:val="30"/>
        </w:rPr>
        <w:t>张家港市中海电气成套有限公司成立于</w:t>
      </w:r>
      <w:r>
        <w:rPr>
          <w:spacing w:val="-23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1999</w:t>
      </w:r>
      <w:r>
        <w:rPr>
          <w:spacing w:val="-47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年,注册资金4600</w:t>
      </w:r>
      <w:r>
        <w:rPr>
          <w:spacing w:val="-44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万元，经营面积达</w:t>
      </w:r>
      <w:r>
        <w:rPr>
          <w:spacing w:val="-30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1.55</w:t>
      </w:r>
      <w:r>
        <w:rPr>
          <w:spacing w:val="-41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万平方米，公司位于风景秀丽、经济发达、交通便利、全国卫生城市—江苏苏州张家港市。</w:t>
      </w:r>
      <w:r>
        <w:rPr>
          <w:spacing w:val="-61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目前持有证书：建筑机电设</w:t>
      </w:r>
      <w:r>
        <w:rPr>
          <w:sz w:val="30"/>
          <w:szCs w:val="30"/>
        </w:rPr>
        <w:t>备安装专业承包贰级资质、电力工程总承包贰级资质、安全许可证；承装、承修、承</w:t>
      </w:r>
      <w:r>
        <w:rPr>
          <w:spacing w:val="-1"/>
          <w:sz w:val="30"/>
          <w:szCs w:val="30"/>
        </w:rPr>
        <w:t>试</w:t>
      </w:r>
      <w:bookmarkStart w:id="0" w:name="_GoBack"/>
      <w:r>
        <w:rPr>
          <w:spacing w:val="-1"/>
          <w:sz w:val="30"/>
          <w:szCs w:val="30"/>
        </w:rPr>
        <w:t>贰级电力设施许可</w:t>
      </w:r>
      <w:r>
        <w:rPr>
          <w:sz w:val="30"/>
          <w:szCs w:val="30"/>
        </w:rPr>
        <w:t>证；通过职业健康安全管理体系认证、环</w:t>
      </w:r>
      <w:bookmarkEnd w:id="0"/>
      <w:r>
        <w:rPr>
          <w:sz w:val="30"/>
          <w:szCs w:val="30"/>
        </w:rPr>
        <w:t>境体系管理体系认证</w:t>
      </w:r>
      <w:r>
        <w:rPr>
          <w:spacing w:val="-1"/>
          <w:sz w:val="30"/>
          <w:szCs w:val="30"/>
        </w:rPr>
        <w:t>、 质量体系认证。</w:t>
      </w:r>
    </w:p>
    <w:p w14:paraId="4F94DC9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312" w:lineRule="auto"/>
        <w:ind w:left="856" w:right="849" w:firstLine="440"/>
        <w:jc w:val="both"/>
        <w:textAlignment w:val="baseline"/>
        <w:rPr>
          <w:sz w:val="30"/>
          <w:szCs w:val="30"/>
        </w:rPr>
      </w:pPr>
      <w:r>
        <w:rPr>
          <w:sz w:val="30"/>
          <w:szCs w:val="30"/>
        </w:rPr>
        <w:t>经营范围：承装、承修、承试电力设施；电力、电气安装、维修、调试；水暖</w:t>
      </w:r>
      <w:r>
        <w:rPr>
          <w:spacing w:val="-1"/>
          <w:sz w:val="30"/>
          <w:szCs w:val="30"/>
        </w:rPr>
        <w:t>电安装分包作业，机电专业总承包；电气购销；电力管线敷设。可从事110KV电压等级及以下输变电工程的新建、改造、维护、调</w:t>
      </w:r>
      <w:r>
        <w:rPr>
          <w:sz w:val="30"/>
          <w:szCs w:val="30"/>
        </w:rPr>
        <w:t>试等，参与国家电网公司系统内的电网建设，取得省国</w:t>
      </w:r>
      <w:r>
        <w:rPr>
          <w:spacing w:val="-1"/>
          <w:sz w:val="30"/>
          <w:szCs w:val="30"/>
        </w:rPr>
        <w:t>网公司合格入围资格。</w:t>
      </w:r>
    </w:p>
    <w:p w14:paraId="0BEB4EB5">
      <w:pPr>
        <w:pStyle w:val="3"/>
        <w:spacing w:before="152" w:line="221" w:lineRule="auto"/>
        <w:ind w:left="861"/>
        <w:outlineLvl w:val="0"/>
        <w:rPr>
          <w:sz w:val="30"/>
          <w:szCs w:val="30"/>
        </w:rPr>
      </w:pPr>
      <w:r>
        <w:rPr>
          <w:b/>
          <w:bCs/>
          <w:spacing w:val="-4"/>
          <w:sz w:val="30"/>
          <w:szCs w:val="30"/>
        </w:rPr>
        <w:t>一、招聘岗位</w:t>
      </w:r>
    </w:p>
    <w:p w14:paraId="02C98EBF">
      <w:pPr>
        <w:pStyle w:val="3"/>
        <w:spacing w:before="262" w:line="220" w:lineRule="auto"/>
        <w:ind w:left="1323"/>
        <w:rPr>
          <w:sz w:val="30"/>
          <w:szCs w:val="30"/>
        </w:rPr>
      </w:pPr>
      <w:r>
        <w:rPr>
          <w:b/>
          <w:bCs/>
          <w:spacing w:val="-9"/>
          <w:sz w:val="30"/>
          <w:szCs w:val="30"/>
        </w:rPr>
        <w:t>电气工程师</w:t>
      </w:r>
    </w:p>
    <w:p w14:paraId="26812FB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1" w:line="312" w:lineRule="auto"/>
        <w:ind w:left="862" w:right="935" w:firstLine="437"/>
        <w:jc w:val="both"/>
        <w:textAlignment w:val="baseline"/>
        <w:rPr>
          <w:spacing w:val="-1"/>
          <w:sz w:val="30"/>
          <w:szCs w:val="30"/>
        </w:rPr>
      </w:pPr>
      <w:r>
        <w:rPr>
          <w:sz w:val="30"/>
          <w:szCs w:val="30"/>
        </w:rPr>
        <w:t>专业：电气自动化技术、电力系统自动化技术、机电一体化等电力、电气相关专</w:t>
      </w:r>
      <w:r>
        <w:rPr>
          <w:spacing w:val="-1"/>
          <w:sz w:val="30"/>
          <w:szCs w:val="30"/>
        </w:rPr>
        <w:t>业；</w:t>
      </w:r>
    </w:p>
    <w:p w14:paraId="05FF4CB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1" w:line="312" w:lineRule="auto"/>
        <w:ind w:left="862" w:right="935" w:firstLine="437"/>
        <w:jc w:val="both"/>
        <w:textAlignment w:val="baseline"/>
        <w:rPr>
          <w:sz w:val="30"/>
          <w:szCs w:val="30"/>
        </w:rPr>
      </w:pPr>
      <w:r>
        <w:rPr>
          <w:spacing w:val="-1"/>
          <w:sz w:val="30"/>
          <w:szCs w:val="30"/>
        </w:rPr>
        <w:t>学历：大专及以</w:t>
      </w:r>
      <w:r>
        <w:rPr>
          <w:sz w:val="30"/>
          <w:szCs w:val="30"/>
        </w:rPr>
        <w:t>上；</w:t>
      </w:r>
    </w:p>
    <w:p w14:paraId="0C97AD2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1" w:line="312" w:lineRule="auto"/>
        <w:ind w:left="862" w:right="935" w:firstLine="437"/>
        <w:jc w:val="both"/>
        <w:textAlignment w:val="baseline"/>
        <w:rPr>
          <w:sz w:val="30"/>
          <w:szCs w:val="30"/>
        </w:rPr>
      </w:pPr>
      <w:r>
        <w:rPr>
          <w:sz w:val="30"/>
          <w:szCs w:val="30"/>
        </w:rPr>
        <w:t>任职要求：具备电气技术等相关知识，具有良好的组织能力、沟通能力、协</w:t>
      </w:r>
      <w:r>
        <w:rPr>
          <w:spacing w:val="-1"/>
          <w:sz w:val="30"/>
          <w:szCs w:val="30"/>
        </w:rPr>
        <w:t>调能力，较强的现场管理</w:t>
      </w:r>
      <w:r>
        <w:rPr>
          <w:spacing w:val="-3"/>
          <w:sz w:val="30"/>
          <w:szCs w:val="30"/>
        </w:rPr>
        <w:t>能力，责任心强；有相关经验优先录取。</w:t>
      </w:r>
    </w:p>
    <w:p w14:paraId="75CB3724">
      <w:pPr>
        <w:pStyle w:val="3"/>
        <w:spacing w:before="1" w:line="220" w:lineRule="auto"/>
        <w:ind w:left="1323"/>
        <w:rPr>
          <w:sz w:val="30"/>
          <w:szCs w:val="30"/>
        </w:rPr>
      </w:pPr>
      <w:r>
        <w:rPr>
          <w:b/>
          <w:bCs/>
          <w:spacing w:val="-8"/>
          <w:sz w:val="30"/>
          <w:szCs w:val="30"/>
        </w:rPr>
        <w:t>电气试验岗位</w:t>
      </w:r>
    </w:p>
    <w:p w14:paraId="1A91B6A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8" w:line="312" w:lineRule="auto"/>
        <w:ind w:left="862" w:right="850" w:firstLine="437"/>
        <w:jc w:val="both"/>
        <w:textAlignment w:val="baseline"/>
        <w:rPr>
          <w:spacing w:val="1"/>
          <w:sz w:val="30"/>
          <w:szCs w:val="30"/>
        </w:rPr>
      </w:pPr>
      <w:r>
        <w:rPr>
          <w:spacing w:val="2"/>
          <w:sz w:val="30"/>
          <w:szCs w:val="30"/>
        </w:rPr>
        <w:t>专业：电气自动化技术、电力系统自动化技术、机电一体化等电力、</w:t>
      </w:r>
      <w:r>
        <w:rPr>
          <w:spacing w:val="1"/>
          <w:sz w:val="30"/>
          <w:szCs w:val="30"/>
        </w:rPr>
        <w:t>电气相关专业；</w:t>
      </w:r>
    </w:p>
    <w:p w14:paraId="7F9F481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8" w:line="312" w:lineRule="auto"/>
        <w:ind w:left="862" w:right="850" w:firstLine="437"/>
        <w:jc w:val="both"/>
        <w:textAlignment w:val="baseline"/>
        <w:rPr>
          <w:spacing w:val="2"/>
          <w:sz w:val="30"/>
          <w:szCs w:val="30"/>
        </w:rPr>
      </w:pPr>
      <w:r>
        <w:rPr>
          <w:spacing w:val="1"/>
          <w:sz w:val="30"/>
          <w:szCs w:val="30"/>
        </w:rPr>
        <w:t>学历：大专及以</w:t>
      </w:r>
      <w:r>
        <w:rPr>
          <w:spacing w:val="2"/>
          <w:sz w:val="30"/>
          <w:szCs w:val="30"/>
        </w:rPr>
        <w:t>上；</w:t>
      </w:r>
    </w:p>
    <w:p w14:paraId="100DB7E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8" w:line="312" w:lineRule="auto"/>
        <w:ind w:left="862" w:right="850" w:firstLine="437"/>
        <w:jc w:val="both"/>
        <w:textAlignment w:val="baseline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>任职要求：熟悉电气原理图的基础知识，熟悉电气设备、常用仪器仪表、测试设备在电气图中的文字符号和图形符号，熟悉常规设备的测试方法，熟悉常用的绝缘试验及直流电阻测量的原理接线图。</w:t>
      </w:r>
    </w:p>
    <w:p w14:paraId="23F35713">
      <w:pPr>
        <w:pStyle w:val="3"/>
        <w:spacing w:before="2" w:line="220" w:lineRule="auto"/>
        <w:ind w:left="1301"/>
        <w:rPr>
          <w:sz w:val="30"/>
          <w:szCs w:val="30"/>
        </w:rPr>
      </w:pPr>
      <w:r>
        <w:rPr>
          <w:b/>
          <w:bCs/>
          <w:spacing w:val="-4"/>
          <w:sz w:val="30"/>
          <w:szCs w:val="30"/>
        </w:rPr>
        <w:t>继电保护岗位</w:t>
      </w:r>
    </w:p>
    <w:p w14:paraId="5AF609E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8" w:line="312" w:lineRule="auto"/>
        <w:ind w:left="862" w:right="850" w:firstLine="437"/>
        <w:jc w:val="both"/>
        <w:textAlignment w:val="baseline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>专业：电气自动化、电力系统自动化、机电一体化等电力、电气相关专业；</w:t>
      </w:r>
    </w:p>
    <w:p w14:paraId="6443BA5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8" w:line="312" w:lineRule="auto"/>
        <w:ind w:left="862" w:right="850" w:firstLine="437"/>
        <w:jc w:val="both"/>
        <w:textAlignment w:val="baseline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>学历：大专及以上；</w:t>
      </w:r>
    </w:p>
    <w:p w14:paraId="57389C5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8" w:line="312" w:lineRule="auto"/>
        <w:ind w:left="862" w:right="850" w:firstLine="437"/>
        <w:jc w:val="both"/>
        <w:textAlignment w:val="baseline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>任职要求：熟悉电力系统一次图，了解电气设备二次回路图，熟悉电工基础知识。</w:t>
      </w:r>
    </w:p>
    <w:p w14:paraId="6772FB28">
      <w:pPr>
        <w:pStyle w:val="3"/>
        <w:spacing w:before="109" w:line="219" w:lineRule="auto"/>
        <w:ind w:left="1296"/>
        <w:rPr>
          <w:sz w:val="30"/>
          <w:szCs w:val="30"/>
        </w:rPr>
      </w:pPr>
      <w:r>
        <w:rPr>
          <w:b/>
          <w:bCs/>
          <w:spacing w:val="-5"/>
          <w:sz w:val="30"/>
          <w:szCs w:val="30"/>
        </w:rPr>
        <w:t>造价员</w:t>
      </w:r>
    </w:p>
    <w:p w14:paraId="54BE436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8" w:line="312" w:lineRule="auto"/>
        <w:ind w:left="862" w:right="850" w:firstLine="437"/>
        <w:jc w:val="both"/>
        <w:textAlignment w:val="baseline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>专业：电气自动化、电力系统自动化、机电一体化等电力、电气相关专业；</w:t>
      </w:r>
    </w:p>
    <w:p w14:paraId="1C042B2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8" w:line="312" w:lineRule="auto"/>
        <w:ind w:left="862" w:right="850" w:firstLine="437"/>
        <w:jc w:val="both"/>
        <w:textAlignment w:val="baseline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>学历：大专及以上；</w:t>
      </w:r>
    </w:p>
    <w:p w14:paraId="4B98200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8" w:line="312" w:lineRule="auto"/>
        <w:ind w:left="862" w:right="850" w:firstLine="437"/>
        <w:jc w:val="both"/>
        <w:textAlignment w:val="baseline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>任职要求：处理好内部管理及工作关系，促进与同事的合作关系，在领导的带领下完成项目造价。</w:t>
      </w:r>
    </w:p>
    <w:p w14:paraId="7D218A5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8" w:line="312" w:lineRule="auto"/>
        <w:ind w:left="862" w:right="850" w:firstLine="437"/>
        <w:jc w:val="both"/>
        <w:textAlignment w:val="baseline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>资料员</w:t>
      </w:r>
    </w:p>
    <w:p w14:paraId="2804CF0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8" w:line="312" w:lineRule="auto"/>
        <w:ind w:left="862" w:right="850" w:firstLine="437"/>
        <w:jc w:val="both"/>
        <w:textAlignment w:val="baseline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>专业：电气自动化、电力系统自动化、机电一体化等电力、电气相关专业；学历：大专及以上；</w:t>
      </w:r>
    </w:p>
    <w:p w14:paraId="2906EDE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8" w:line="312" w:lineRule="auto"/>
        <w:ind w:left="862" w:right="850" w:firstLine="437"/>
        <w:jc w:val="both"/>
        <w:textAlignment w:val="baseline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>任职要求：在领导的领导下，负责各种资料、文件的收集、管理，完成开工资料、施工过程资料及竣工资料，并按工程类别进行整理归档。</w:t>
      </w:r>
    </w:p>
    <w:p w14:paraId="344A95F9">
      <w:pPr>
        <w:pStyle w:val="3"/>
        <w:spacing w:before="154" w:line="220" w:lineRule="auto"/>
        <w:ind w:left="861"/>
        <w:outlineLvl w:val="0"/>
        <w:rPr>
          <w:sz w:val="30"/>
          <w:szCs w:val="30"/>
        </w:rPr>
      </w:pPr>
      <w:r>
        <w:rPr>
          <w:b/>
          <w:bCs/>
          <w:spacing w:val="-4"/>
          <w:sz w:val="30"/>
          <w:szCs w:val="30"/>
        </w:rPr>
        <w:t>二、薪酬福利</w:t>
      </w:r>
    </w:p>
    <w:p w14:paraId="00C08CC5">
      <w:pPr>
        <w:pStyle w:val="3"/>
        <w:spacing w:before="266" w:line="220" w:lineRule="auto"/>
        <w:ind w:left="1300"/>
        <w:rPr>
          <w:sz w:val="30"/>
          <w:szCs w:val="30"/>
        </w:rPr>
      </w:pPr>
      <w:r>
        <w:rPr>
          <w:spacing w:val="1"/>
          <w:sz w:val="30"/>
          <w:szCs w:val="30"/>
        </w:rPr>
        <w:t>工作时间：每天工作8小时，常白班。</w:t>
      </w:r>
    </w:p>
    <w:p w14:paraId="679A5E09">
      <w:pPr>
        <w:pStyle w:val="3"/>
        <w:spacing w:before="107" w:line="311" w:lineRule="auto"/>
        <w:ind w:left="859" w:right="849" w:firstLine="442"/>
        <w:rPr>
          <w:sz w:val="30"/>
          <w:szCs w:val="30"/>
        </w:rPr>
      </w:pPr>
      <w:r>
        <w:rPr>
          <w:spacing w:val="-1"/>
          <w:sz w:val="30"/>
          <w:szCs w:val="30"/>
        </w:rPr>
        <w:t>薪资待遇：实习</w:t>
      </w:r>
      <w:r>
        <w:rPr>
          <w:spacing w:val="-28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3</w:t>
      </w:r>
      <w:r>
        <w:rPr>
          <w:spacing w:val="-47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个月，3500</w:t>
      </w:r>
      <w:r>
        <w:rPr>
          <w:spacing w:val="-44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元/月，转正后第一年</w:t>
      </w:r>
      <w:r>
        <w:rPr>
          <w:spacing w:val="-42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5000-5500</w:t>
      </w:r>
      <w:r>
        <w:rPr>
          <w:spacing w:val="-44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元/月，工资逐年增长，过节有节日福利，夏季有高温补贴。</w:t>
      </w:r>
    </w:p>
    <w:p w14:paraId="3D0D3950">
      <w:pPr>
        <w:pStyle w:val="3"/>
        <w:spacing w:before="1" w:line="219" w:lineRule="auto"/>
        <w:ind w:left="1296"/>
        <w:rPr>
          <w:sz w:val="30"/>
          <w:szCs w:val="30"/>
        </w:rPr>
      </w:pPr>
      <w:r>
        <w:rPr>
          <w:sz w:val="30"/>
          <w:szCs w:val="30"/>
        </w:rPr>
        <w:t>住宿待遇：免费提供住宿。     膳食待遇：免</w:t>
      </w:r>
      <w:r>
        <w:rPr>
          <w:spacing w:val="-1"/>
          <w:sz w:val="30"/>
          <w:szCs w:val="30"/>
        </w:rPr>
        <w:t>费提供工作餐。</w:t>
      </w:r>
    </w:p>
    <w:p w14:paraId="7CBAE0D6">
      <w:pPr>
        <w:pStyle w:val="3"/>
        <w:spacing w:before="111" w:line="220" w:lineRule="auto"/>
        <w:ind w:left="1300"/>
        <w:rPr>
          <w:sz w:val="30"/>
          <w:szCs w:val="30"/>
        </w:rPr>
      </w:pPr>
      <w:r>
        <w:rPr>
          <w:spacing w:val="-1"/>
          <w:sz w:val="30"/>
          <w:szCs w:val="30"/>
        </w:rPr>
        <w:t>五险一金：入职即缴纳商业保险，正式录用后缴纳五险一金。</w:t>
      </w:r>
    </w:p>
    <w:p w14:paraId="0ED691C4">
      <w:pPr>
        <w:pStyle w:val="3"/>
        <w:spacing w:before="107" w:line="312" w:lineRule="auto"/>
        <w:ind w:left="859" w:right="935" w:firstLine="446"/>
        <w:rPr>
          <w:sz w:val="30"/>
          <w:szCs w:val="30"/>
        </w:rPr>
      </w:pPr>
      <w:r>
        <w:rPr>
          <w:sz w:val="30"/>
          <w:szCs w:val="30"/>
        </w:rPr>
        <w:t>员工培训：公司重视人才培养，人员持证率100%。每年都组织</w:t>
      </w:r>
      <w:r>
        <w:rPr>
          <w:spacing w:val="-1"/>
          <w:sz w:val="30"/>
          <w:szCs w:val="30"/>
        </w:rPr>
        <w:t>人员带薪脱产培训学习专业知识和技能培训，安全规程学习。</w:t>
      </w:r>
    </w:p>
    <w:p w14:paraId="2098B2E5">
      <w:pPr>
        <w:pStyle w:val="3"/>
        <w:spacing w:before="1" w:line="219" w:lineRule="auto"/>
        <w:ind w:left="1310"/>
        <w:rPr>
          <w:sz w:val="30"/>
          <w:szCs w:val="30"/>
        </w:rPr>
      </w:pPr>
      <w:r>
        <w:rPr>
          <w:spacing w:val="-1"/>
          <w:sz w:val="30"/>
          <w:szCs w:val="30"/>
        </w:rPr>
        <w:t>只要你具备：好的品质、负责的态度、良好的职业道德、良好的团队合作精神，欢迎加入我们的团队。</w:t>
      </w:r>
    </w:p>
    <w:p w14:paraId="6D5B2435">
      <w:pPr>
        <w:pStyle w:val="3"/>
        <w:spacing w:before="108" w:line="220" w:lineRule="auto"/>
        <w:rPr>
          <w:b/>
          <w:bCs/>
          <w:sz w:val="30"/>
          <w:szCs w:val="30"/>
        </w:rPr>
      </w:pPr>
      <w:r>
        <w:rPr>
          <w:b/>
          <w:bCs/>
          <w:spacing w:val="-2"/>
          <w:sz w:val="30"/>
          <w:szCs w:val="30"/>
        </w:rPr>
        <w:t>公司地址：江苏张家港市长兴路</w:t>
      </w:r>
      <w:r>
        <w:rPr>
          <w:b/>
          <w:bCs/>
          <w:spacing w:val="-30"/>
          <w:sz w:val="30"/>
          <w:szCs w:val="30"/>
        </w:rPr>
        <w:t xml:space="preserve"> </w:t>
      </w:r>
      <w:r>
        <w:rPr>
          <w:b/>
          <w:bCs/>
          <w:spacing w:val="-2"/>
          <w:sz w:val="30"/>
          <w:szCs w:val="30"/>
        </w:rPr>
        <w:t>31-1</w:t>
      </w:r>
      <w:r>
        <w:rPr>
          <w:b/>
          <w:bCs/>
          <w:spacing w:val="-44"/>
          <w:sz w:val="30"/>
          <w:szCs w:val="30"/>
        </w:rPr>
        <w:t xml:space="preserve"> </w:t>
      </w:r>
      <w:r>
        <w:rPr>
          <w:b/>
          <w:bCs/>
          <w:spacing w:val="-2"/>
          <w:sz w:val="30"/>
          <w:szCs w:val="30"/>
        </w:rPr>
        <w:t>号</w:t>
      </w:r>
    </w:p>
    <w:p w14:paraId="05A1AAFE">
      <w:pPr>
        <w:pStyle w:val="3"/>
        <w:spacing w:before="2" w:line="371" w:lineRule="exact"/>
        <w:rPr>
          <w:b/>
          <w:bCs/>
          <w:sz w:val="30"/>
          <w:szCs w:val="30"/>
        </w:rPr>
      </w:pPr>
      <w:r>
        <w:rPr>
          <w:b/>
          <w:bCs/>
          <w:position w:val="4"/>
          <w:sz w:val="30"/>
          <w:szCs w:val="30"/>
        </w:rPr>
        <w:t>邮箱：</w:t>
      </w:r>
      <w:r>
        <w:rPr>
          <w:b/>
          <w:bCs/>
          <w:sz w:val="30"/>
          <w:szCs w:val="30"/>
        </w:rPr>
        <w:fldChar w:fldCharType="begin"/>
      </w:r>
      <w:r>
        <w:rPr>
          <w:b/>
          <w:bCs/>
          <w:sz w:val="30"/>
          <w:szCs w:val="30"/>
        </w:rPr>
        <w:instrText xml:space="preserve"> HYPERLINK "mailto:469460060@.qq.co" </w:instrText>
      </w:r>
      <w:r>
        <w:rPr>
          <w:b/>
          <w:bCs/>
          <w:sz w:val="30"/>
          <w:szCs w:val="30"/>
        </w:rPr>
        <w:fldChar w:fldCharType="separate"/>
      </w:r>
      <w:r>
        <w:rPr>
          <w:b/>
          <w:bCs/>
          <w:position w:val="4"/>
          <w:sz w:val="30"/>
          <w:szCs w:val="30"/>
        </w:rPr>
        <w:t>3</w:t>
      </w:r>
      <w:r>
        <w:rPr>
          <w:b/>
          <w:bCs/>
          <w:spacing w:val="-1"/>
          <w:position w:val="4"/>
          <w:sz w:val="30"/>
          <w:szCs w:val="30"/>
        </w:rPr>
        <w:t>05255213@qq</w:t>
      </w:r>
      <w:r>
        <w:rPr>
          <w:b/>
          <w:bCs/>
          <w:color w:val="0C0C0C"/>
          <w:spacing w:val="-1"/>
          <w:position w:val="4"/>
          <w:sz w:val="30"/>
          <w:szCs w:val="30"/>
        </w:rPr>
        <w:t>.co</w:t>
      </w:r>
      <w:r>
        <w:rPr>
          <w:b/>
          <w:bCs/>
          <w:color w:val="0C0C0C"/>
          <w:spacing w:val="-1"/>
          <w:position w:val="4"/>
          <w:sz w:val="30"/>
          <w:szCs w:val="30"/>
        </w:rPr>
        <w:fldChar w:fldCharType="end"/>
      </w:r>
      <w:r>
        <w:rPr>
          <w:b/>
          <w:bCs/>
          <w:spacing w:val="-1"/>
          <w:position w:val="4"/>
          <w:sz w:val="30"/>
          <w:szCs w:val="30"/>
        </w:rPr>
        <w:t>m</w:t>
      </w:r>
    </w:p>
    <w:sectPr>
      <w:headerReference r:id="rId5" w:type="default"/>
      <w:pgSz w:w="11906" w:h="16839"/>
      <w:pgMar w:top="1440" w:right="1080" w:bottom="1440" w:left="108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59782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BEF24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1087</Words>
  <Characters>1142</Characters>
  <TotalTime>8</TotalTime>
  <ScaleCrop>false</ScaleCrop>
  <LinksUpToDate>false</LinksUpToDate>
  <CharactersWithSpaces>1167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2025-10-15T15:20:00Z</dcterms:created>
  <dc:creator>956611395</dc:creator>
  <cp:lastModifiedBy>徐鹏程</cp:lastModifiedBy>
  <dcterms:modified xsi:type="dcterms:W3CDTF">2025-10-20T12:36:45Z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2025-10-20T20:28:31Z</vt:filetime>
  </property>
  <property fmtid="{D5CDD505-2E9C-101B-9397-08002B2CF9AE}" pid="4" name="KSOTemplateDocerSaveRecord">
    <vt:lpwstr>eyJoZGlkIjoiMDQ2OTAwZDhjMTM5MjhiYjdmMmQ5NTI5ZDE0YzllZTYiLCJ1c2VySWQiOiI5MjQ1OTc5MjYifQ==</vt:lpwstr>
  </property>
  <property fmtid="{D5CDD505-2E9C-101B-9397-08002B2CF9AE}" pid="5" name="KSOProductBuildVer">
    <vt:lpwstr>2052-12.1.0.23125</vt:lpwstr>
  </property>
  <property fmtid="{D5CDD505-2E9C-101B-9397-08002B2CF9AE}" pid="6" name="ICV">
    <vt:lpwstr>39996D65B2504BDCB24CB78530CC6BB7_12</vt:lpwstr>
  </property>
</Properties>
</file>