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Style w:val="5"/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中国电建集团江西省电力建设有限公司招聘简章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公司简介：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  <w:t>中国电建集团江西省电力建设有限公司（以下简称“江西电建公司”）成立于1958年，注册资本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  <w:t>亿元，总部设在江西南昌，是隶属于世界500强企业中国电力建设集团有限公司的中央企业。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  <w:t>江西电建公司专注于可再生能源领域，致力于生态环境保护，服务于新型城镇化发展，投身于国家碳中和绿色转型，成为新时代低碳经济领域投建营一体化的提供商和服务商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薪酬福利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总收入：</w:t>
      </w:r>
      <w:r>
        <w:rPr>
          <w:rFonts w:hint="eastAsia" w:ascii="宋体" w:hAnsi="宋体" w:cs="宋体"/>
          <w:sz w:val="24"/>
          <w:szCs w:val="24"/>
        </w:rPr>
        <w:t>岗位工资、绩效工资、季度奖金、地域津贴、其他津贴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六险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24"/>
          <w:szCs w:val="24"/>
        </w:rPr>
        <w:t>金：</w:t>
      </w:r>
      <w:r>
        <w:rPr>
          <w:rFonts w:hint="eastAsia" w:ascii="宋体" w:hAnsi="宋体" w:cs="宋体"/>
          <w:sz w:val="24"/>
          <w:szCs w:val="24"/>
        </w:rPr>
        <w:t>医疗保险、养老保险、失业保险、生育保险、工伤保险、补充医疗保险、住房公积金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员工福利：</w:t>
      </w:r>
      <w:r>
        <w:rPr>
          <w:rFonts w:hint="eastAsia" w:ascii="宋体" w:hAnsi="宋体" w:cs="宋体"/>
          <w:sz w:val="24"/>
          <w:szCs w:val="24"/>
        </w:rPr>
        <w:t>员工宿舍、员工食堂、员工社团、节日福利、免费工装、年度体检、项目人员休假路费报销、带薪年假、探亲假、婚假、生育假、护理假、法定节假日、团青活动、党建活动、工会活动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招聘专业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5"/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、运维调试类</w:t>
      </w:r>
      <w:r>
        <w:rPr>
          <w:rStyle w:val="5"/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5"/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大专及以上</w:t>
      </w:r>
      <w:r>
        <w:rPr>
          <w:rStyle w:val="5"/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：电气工程及其自动化/热能与动力工程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应聘要求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基本条件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身体健康，谈吐文明，形象气质佳；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熟练操作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o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ffice等常用办公软件，工程类学生熟练使用CAD等专业软件；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有较强的语言表达能力和人际关系处理能力，较好的学习能力和实践能力；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自律性强、能吃苦耐劳，乐观、积极向上。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2、年龄要求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本科生年龄不超过25岁，硕士研究生年龄不超过28岁，博士研究生年龄不超过35岁。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简历投递邮箱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instrText xml:space="preserve"> HYPERLINK "mailto:jxhdjsgs@126.com"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rszp@jepcc.com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邮件主题及简历名称均按照“申请专业类别-姓名-学校-所学专业-学历”命名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64EE1014"/>
    <w:rsid w:val="13EA0D88"/>
    <w:rsid w:val="2A5B5EF3"/>
    <w:rsid w:val="38412EAC"/>
    <w:rsid w:val="3CAA59AD"/>
    <w:rsid w:val="46D2570E"/>
    <w:rsid w:val="4A5E020C"/>
    <w:rsid w:val="52892718"/>
    <w:rsid w:val="5ECB4E4A"/>
    <w:rsid w:val="64EE1014"/>
    <w:rsid w:val="66D92385"/>
    <w:rsid w:val="6CD65624"/>
    <w:rsid w:val="6D8A1954"/>
    <w:rsid w:val="6DA268FE"/>
    <w:rsid w:val="71294ED4"/>
    <w:rsid w:val="7E30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953</Words>
  <Characters>1005</Characters>
  <Lines>0</Lines>
  <Paragraphs>0</Paragraphs>
  <TotalTime>73</TotalTime>
  <ScaleCrop>false</ScaleCrop>
  <LinksUpToDate>false</LinksUpToDate>
  <CharactersWithSpaces>1007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2021-09-06T08:00:00Z</dcterms:created>
  <dc:creator>xiaoge</dc:creator>
  <cp:lastModifiedBy>等风来</cp:lastModifiedBy>
  <cp:lastPrinted>2023-12-14T07:30:00Z</cp:lastPrinted>
  <dcterms:modified xsi:type="dcterms:W3CDTF">2023-12-19T11:31:31Z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F9AAFCBDE63247B7BB030E87AA8F6038</vt:lpwstr>
  </property>
</Properties>
</file>