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华文细黑" w:hAnsi="华文细黑" w:eastAsia="华文细黑" w:cs="华文细黑"/>
          <w:b/>
          <w:bCs/>
          <w:sz w:val="36"/>
          <w:szCs w:val="36"/>
          <w:lang w:val="en-US" w:eastAsia="zh-CN"/>
        </w:rPr>
      </w:pPr>
      <w:r>
        <w:rPr>
          <w:rFonts w:hint="eastAsia" w:ascii="华文细黑" w:hAnsi="华文细黑" w:eastAsia="华文细黑" w:cs="华文细黑"/>
          <w:b/>
          <w:bCs/>
          <w:sz w:val="36"/>
          <w:szCs w:val="36"/>
          <w:lang w:val="en-US" w:eastAsia="zh-CN"/>
        </w:rPr>
        <w:t>南昌乐思研科技服务有限公司招聘简章</w:t>
      </w:r>
    </w:p>
    <w:p>
      <w:pPr>
        <w:keepNext w:val="0"/>
        <w:keepLines w:val="0"/>
        <w:pageBreakBefore w:val="0"/>
        <w:widowControl w:val="0"/>
        <w:kinsoku/>
        <w:wordWrap/>
        <w:overflowPunct/>
        <w:topLinePunct w:val="0"/>
        <w:autoSpaceDE/>
        <w:autoSpaceDN/>
        <w:bidi w:val="0"/>
        <w:adjustRightInd/>
        <w:snapToGrid/>
        <w:spacing w:line="500" w:lineRule="exact"/>
        <w:ind w:firstLine="721" w:firstLineChars="200"/>
        <w:jc w:val="center"/>
        <w:textAlignment w:val="auto"/>
        <w:rPr>
          <w:rFonts w:hint="eastAsia" w:ascii="华文细黑" w:hAnsi="华文细黑" w:eastAsia="华文细黑" w:cs="华文细黑"/>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南昌乐思研科技服务有限公司成立于2016年，是一家集设计、开发安装、调试、销售与售后服务为一体的综合性企业，公司地点在九龙湖绿地国粹商业写字楼。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华文细黑" w:hAnsi="华文细黑" w:eastAsia="华文细黑" w:cs="华文细黑"/>
          <w:kern w:val="0"/>
          <w:sz w:val="28"/>
          <w:szCs w:val="28"/>
          <w:lang w:val="en-US" w:eastAsia="zh-CN"/>
        </w:rPr>
      </w:pPr>
      <w:r>
        <w:rPr>
          <w:rFonts w:hint="eastAsia" w:ascii="华文细黑" w:hAnsi="华文细黑" w:eastAsia="华文细黑" w:cs="华文细黑"/>
          <w:sz w:val="28"/>
          <w:szCs w:val="28"/>
          <w:lang w:val="en-US" w:eastAsia="zh-CN"/>
        </w:rPr>
        <w:t>公司主要从事</w:t>
      </w:r>
      <w:r>
        <w:rPr>
          <w:rFonts w:hint="eastAsia" w:ascii="华文细黑" w:hAnsi="华文细黑" w:eastAsia="华文细黑" w:cs="华文细黑"/>
          <w:kern w:val="0"/>
          <w:sz w:val="28"/>
          <w:szCs w:val="28"/>
          <w:lang w:val="en-US" w:eastAsia="zh-CN"/>
        </w:rPr>
        <w:t xml:space="preserve">电子专用设备、监控工程、信息网络工程、视听产品及智能家居、计算机软硬件及外部设备开发、电器机械、仪器仪表、机房工程、环保工程及净化设备系统工程技术开发、设计、安装、技术服务、销售。从事通用IT及相关信息产品的销售与服务。本着诚实信用的原则在行业中赢得了良好的声誉。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kern w:val="0"/>
          <w:sz w:val="28"/>
          <w:szCs w:val="28"/>
          <w:lang w:val="en-US" w:eastAsia="zh-CN"/>
        </w:rPr>
        <w:t>在经营中，公司坚持“信誉为基础，高新技术为导向，市场开拓为突破，客户满意为宗旨的方针”。安装设计的各种系统遍及各政府、部队、教育、铁路、电力、医疗、企业等部门的指挥、监控、调度和管理等领域并跻身同行业的前列。</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应公司发展的需要，现面向社会及各大院校招聘</w:t>
      </w:r>
      <w:r>
        <w:rPr>
          <w:rFonts w:hint="eastAsia" w:ascii="华文细黑" w:hAnsi="华文细黑" w:eastAsia="华文细黑" w:cs="华文细黑"/>
          <w:b/>
          <w:bCs/>
          <w:sz w:val="28"/>
          <w:szCs w:val="28"/>
          <w:lang w:val="en-US" w:eastAsia="zh-CN"/>
        </w:rPr>
        <w:t>运维技术人员</w:t>
      </w:r>
      <w:r>
        <w:rPr>
          <w:rFonts w:hint="eastAsia" w:ascii="华文细黑" w:hAnsi="华文细黑" w:eastAsia="华文细黑" w:cs="华文细黑"/>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招聘要求</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男，大</w:t>
      </w:r>
      <w:bookmarkStart w:id="0" w:name="_GoBack"/>
      <w:bookmarkEnd w:id="0"/>
      <w:r>
        <w:rPr>
          <w:rFonts w:hint="eastAsia" w:ascii="华文细黑" w:hAnsi="华文细黑" w:eastAsia="华文细黑" w:cs="华文细黑"/>
          <w:sz w:val="28"/>
          <w:szCs w:val="28"/>
          <w:lang w:val="en-US" w:eastAsia="zh-CN"/>
        </w:rPr>
        <w:t>专以上学历，20-30岁；身体健康，吃苦耐劳，服从管理，要有高度的责任心。</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要求计算机专业，电子与计算机工程专业优先考虑，学习能力强，能根据业务需要不断主动学习提升自己。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华文细黑" w:hAnsi="华文细黑" w:eastAsia="华文细黑" w:cs="华文细黑"/>
          <w:sz w:val="28"/>
          <w:szCs w:val="28"/>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工资福利待遇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公司秉承严谨的管理制度，注重员工个人能力，并提供良好的福利待遇、完善的技能培训和晋升发展空间：</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五天八小时工作制，加班另计。</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按劳动法有关规定签订劳动合同，每月15号发放工资。</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试用期3个月，工资3000元，加班另计。转正后工资3000以上，购买五险一金。</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其他福利：节日和生日福利，年终奖，降温补贴。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华文细黑" w:hAnsi="华文细黑" w:eastAsia="华文细黑" w:cs="华文细黑"/>
          <w:sz w:val="28"/>
          <w:szCs w:val="28"/>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应聘须知：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请携带身份证复印件、个人简历及相关证书复印件。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华文细黑" w:hAnsi="华文细黑" w:eastAsia="华文细黑" w:cs="华文细黑"/>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华文细黑" w:hAnsi="华文细黑" w:eastAsia="华文细黑" w:cs="华文细黑"/>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地址：江西省南昌市新建区九龙湖管理处上饶大街与雅瑶路交叉口绿地国粹商业4号写字楼1314室。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联系人：龚先生：13807057825</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华文细黑" w:hAnsi="华文细黑" w:eastAsia="华文细黑" w:cs="华文细黑"/>
          <w:sz w:val="28"/>
          <w:szCs w:val="28"/>
          <w:lang w:val="en-US" w:eastAsia="zh-CN"/>
        </w:rPr>
      </w:pPr>
      <w:r>
        <w:rPr>
          <w:rFonts w:hint="eastAsia" w:ascii="华文细黑" w:hAnsi="华文细黑" w:eastAsia="华文细黑" w:cs="华文细黑"/>
          <w:sz w:val="28"/>
          <w:szCs w:val="28"/>
          <w:lang w:val="en-US" w:eastAsia="zh-CN"/>
        </w:rPr>
        <w:t xml:space="preserve">        罗女士：15979126251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36EEFB"/>
    <w:multiLevelType w:val="singleLevel"/>
    <w:tmpl w:val="C436EEFB"/>
    <w:lvl w:ilvl="0" w:tentative="0">
      <w:start w:val="1"/>
      <w:numFmt w:val="decimal"/>
      <w:suff w:val="nothing"/>
      <w:lvlText w:val="%1、"/>
      <w:lvlJc w:val="left"/>
    </w:lvl>
  </w:abstractNum>
  <w:abstractNum w:abstractNumId="1">
    <w:nsid w:val="D69216C4"/>
    <w:multiLevelType w:val="singleLevel"/>
    <w:tmpl w:val="D69216C4"/>
    <w:lvl w:ilvl="0" w:tentative="0">
      <w:start w:val="1"/>
      <w:numFmt w:val="decimal"/>
      <w:suff w:val="nothing"/>
      <w:lvlText w:val="%1、"/>
      <w:lvlJc w:val="left"/>
    </w:lvl>
  </w:abstractNum>
  <w:abstractNum w:abstractNumId="2">
    <w:nsid w:val="6D174E66"/>
    <w:multiLevelType w:val="singleLevel"/>
    <w:tmpl w:val="6D174E6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B227A8"/>
    <w:rsid w:val="5C9F5CF6"/>
    <w:rsid w:val="61B53241"/>
    <w:rsid w:val="6F0B4C92"/>
    <w:rsid w:val="70002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2021-10-22T06:13:00Z</dcterms:created>
  <dc:creator>11</dc:creator>
  <cp:lastModifiedBy>Gmj3858</cp:lastModifiedBy>
  <dcterms:modified xsi:type="dcterms:W3CDTF">2021-10-22T07:56:51Z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F0C0988D901E43AE90E4A0C5AF4FE1D3</vt:lpwstr>
  </property>
</Properties>
</file>